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23A00" w14:textId="77777777" w:rsidR="0020322C" w:rsidRPr="00436F23" w:rsidRDefault="0020322C" w:rsidP="00F16059">
      <w:pPr>
        <w:spacing w:line="360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5E37DC2D" w14:textId="77777777" w:rsidR="00AE60A3" w:rsidRPr="00436F23" w:rsidRDefault="00AE60A3" w:rsidP="00F1605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2006A3CF" w14:textId="77777777" w:rsidR="00FE1EC0" w:rsidRPr="00436F23" w:rsidRDefault="00FE1EC0" w:rsidP="00F16059">
      <w:pPr>
        <w:spacing w:line="276" w:lineRule="auto"/>
        <w:jc w:val="both"/>
        <w:rPr>
          <w:rFonts w:ascii="Arial" w:hAnsi="Arial" w:cs="Arial"/>
          <w:noProof/>
          <w:sz w:val="21"/>
          <w:szCs w:val="21"/>
          <w:u w:val="single"/>
          <w:lang w:val="sr-Latn-RS"/>
        </w:rPr>
      </w:pPr>
      <w:r w:rsidRPr="00436F23">
        <w:rPr>
          <w:rFonts w:ascii="Arial" w:hAnsi="Arial" w:cs="Arial"/>
          <w:noProof/>
          <w:sz w:val="21"/>
          <w:szCs w:val="21"/>
          <w:u w:val="single"/>
          <w:lang w:val="sr-Latn-RS"/>
        </w:rPr>
        <w:t>SAOPŠTENJE ZA MEDIJE</w:t>
      </w:r>
    </w:p>
    <w:p w14:paraId="39C70089" w14:textId="77777777" w:rsidR="00600644" w:rsidRPr="00436F23" w:rsidRDefault="00600644" w:rsidP="00AE60A3">
      <w:pPr>
        <w:spacing w:line="276" w:lineRule="auto"/>
        <w:jc w:val="center"/>
        <w:rPr>
          <w:rFonts w:ascii="Arial" w:hAnsi="Arial" w:cs="Arial"/>
          <w:noProof/>
          <w:sz w:val="22"/>
          <w:szCs w:val="22"/>
          <w:lang w:val="sr-Latn-RS"/>
        </w:rPr>
      </w:pPr>
    </w:p>
    <w:p w14:paraId="30EF861B" w14:textId="1FB381D4" w:rsidR="00AE60A3" w:rsidRPr="00232AD7" w:rsidRDefault="003C5674" w:rsidP="00436F23">
      <w:pPr>
        <w:spacing w:line="276" w:lineRule="auto"/>
        <w:jc w:val="center"/>
        <w:rPr>
          <w:rFonts w:ascii="Arial" w:hAnsi="Arial" w:cs="Arial"/>
          <w:b/>
          <w:noProof/>
          <w:lang w:val="sr-Latn-RS"/>
        </w:rPr>
      </w:pPr>
      <w:r>
        <w:rPr>
          <w:rFonts w:ascii="Arial" w:hAnsi="Arial" w:cs="Arial"/>
          <w:b/>
          <w:noProof/>
          <w:lang w:val="sr-Latn-RS"/>
        </w:rPr>
        <w:t>GRANDE PANDA NA SAJMU AUTOMOBILA U BEOGRADU</w:t>
      </w:r>
    </w:p>
    <w:p w14:paraId="2DA9DFF6" w14:textId="77777777" w:rsidR="00AE60A3" w:rsidRPr="00232AD7" w:rsidRDefault="00AE60A3" w:rsidP="00436F23">
      <w:pPr>
        <w:spacing w:line="276" w:lineRule="auto"/>
        <w:rPr>
          <w:rFonts w:ascii="Arial" w:hAnsi="Arial" w:cs="Arial"/>
          <w:b/>
          <w:bCs/>
          <w:i/>
          <w:iCs/>
          <w:noProof/>
          <w:lang w:val="sr-Latn-RS"/>
        </w:rPr>
      </w:pPr>
    </w:p>
    <w:p w14:paraId="3D8CA96E" w14:textId="695FC8E5" w:rsidR="003C5674" w:rsidRDefault="003C5674" w:rsidP="00436F23">
      <w:pPr>
        <w:spacing w:line="276" w:lineRule="auto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Po prvi put, </w:t>
      </w:r>
      <w:r w:rsidR="00434489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Fiat Grande Panda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,</w:t>
      </w:r>
      <w:r w:rsidR="00434489" w:rsidRPr="00232AD7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sa ponosom proizvedena u Srbiji, </w:t>
      </w:r>
    </w:p>
    <w:p w14:paraId="0F9EFF11" w14:textId="77777777" w:rsidR="003C5674" w:rsidRDefault="00434489" w:rsidP="00436F23">
      <w:pPr>
        <w:spacing w:line="276" w:lineRule="auto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u Hali 1 </w:t>
      </w:r>
      <w:r w:rsidR="003C5674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na štandu </w:t>
      </w:r>
      <w:r w:rsidR="003C5674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kompanij</w:t>
      </w:r>
      <w:r w:rsidR="003C5674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e</w:t>
      </w:r>
      <w:r w:rsidR="003C5674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 Crossroad Adria, </w:t>
      </w:r>
    </w:p>
    <w:p w14:paraId="719C5B3F" w14:textId="584CA691" w:rsidR="00434489" w:rsidRDefault="00434489" w:rsidP="00436F23">
      <w:pPr>
        <w:spacing w:line="276" w:lineRule="auto"/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na Međunarodnom sajmu automobila u Beogradu 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o</w:t>
      </w:r>
      <w:r w:rsidRPr="00232AD7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d 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20</w:t>
      </w:r>
      <w:r w:rsidRPr="00232AD7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. do 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26</w:t>
      </w:r>
      <w:r w:rsidRPr="00232AD7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. 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 xml:space="preserve">marta </w:t>
      </w:r>
    </w:p>
    <w:p w14:paraId="011AE2E6" w14:textId="77777777" w:rsidR="00DA07E3" w:rsidRPr="00232AD7" w:rsidRDefault="00DA07E3" w:rsidP="00F16059">
      <w:pPr>
        <w:spacing w:line="276" w:lineRule="auto"/>
        <w:jc w:val="both"/>
        <w:rPr>
          <w:rFonts w:ascii="Arial" w:eastAsia="Times New Roman" w:hAnsi="Arial" w:cs="Arial"/>
          <w:b/>
          <w:bCs/>
          <w:noProof/>
          <w:color w:val="000000"/>
          <w:kern w:val="0"/>
          <w:sz w:val="22"/>
          <w:szCs w:val="22"/>
          <w:lang w:val="sr-Latn-RS" w:eastAsia="en-GB"/>
          <w14:ligatures w14:val="none"/>
        </w:rPr>
      </w:pPr>
    </w:p>
    <w:p w14:paraId="7F7F354B" w14:textId="4B98F544" w:rsidR="00DA07E3" w:rsidRPr="00232AD7" w:rsidRDefault="00DA07E3" w:rsidP="00AE60A3">
      <w:pPr>
        <w:spacing w:line="276" w:lineRule="auto"/>
        <w:jc w:val="right"/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</w:pPr>
      <w:r w:rsidRPr="00232AD7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  <w:t xml:space="preserve">Beograd, </w:t>
      </w:r>
      <w:r w:rsidR="00434489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  <w:t>19</w:t>
      </w:r>
      <w:r w:rsidRPr="00232AD7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  <w:t xml:space="preserve">. </w:t>
      </w:r>
      <w:r w:rsidR="00434489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  <w:t>mart</w:t>
      </w:r>
      <w:r w:rsidRPr="00232AD7">
        <w:rPr>
          <w:rFonts w:ascii="Arial" w:eastAsia="Times New Roman" w:hAnsi="Arial" w:cs="Arial"/>
          <w:noProof/>
          <w:color w:val="000000"/>
          <w:kern w:val="0"/>
          <w:sz w:val="21"/>
          <w:szCs w:val="21"/>
          <w:lang w:val="sr-Latn-RS" w:eastAsia="en-GB"/>
          <w14:ligatures w14:val="none"/>
        </w:rPr>
        <w:t xml:space="preserve"> 2024. </w:t>
      </w:r>
    </w:p>
    <w:p w14:paraId="4E2C70BD" w14:textId="77777777" w:rsidR="00600644" w:rsidRPr="00232AD7" w:rsidRDefault="00600644" w:rsidP="00F1605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232AD7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6C36795C" w14:textId="40518EBB" w:rsidR="003C5674" w:rsidRDefault="009330FA" w:rsidP="00AE60A3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lang w:val="sr-Latn-RS"/>
        </w:rPr>
      </w:pPr>
      <w:r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>Kompanija Crossroad Adria,</w:t>
      </w:r>
      <w:r w:rsidR="00436F23"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 xml:space="preserve"> članica OMR grupe,</w:t>
      </w:r>
      <w:r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 xml:space="preserve"> </w:t>
      </w:r>
      <w:r w:rsidR="003C5674">
        <w:rPr>
          <w:rFonts w:ascii="Arial" w:hAnsi="Arial" w:cs="Arial"/>
          <w:b/>
          <w:bCs/>
          <w:noProof/>
          <w:sz w:val="22"/>
          <w:szCs w:val="22"/>
          <w:lang w:val="sr-Latn-RS"/>
        </w:rPr>
        <w:t>donosi novitete koji će od sutra biti predstavljeni javnosti i posetiocima Međunarodnog sajma automola u Beogradu, a to su n</w:t>
      </w:r>
      <w:r w:rsidR="003C5674" w:rsidRPr="003C5674">
        <w:rPr>
          <w:rFonts w:ascii="Arial" w:hAnsi="Arial" w:cs="Arial"/>
          <w:b/>
          <w:bCs/>
          <w:noProof/>
          <w:sz w:val="22"/>
          <w:szCs w:val="22"/>
          <w:lang w:val="sr-Latn-RS"/>
        </w:rPr>
        <w:t>ovi potpuno elektični Fiat Grande Panda – s ponosom proizveden u Srbiji, novi Alfa Romeo Junior, kao i modele Fiat 600 i Jeep Avenger sa hibridnim pogonom.</w:t>
      </w:r>
    </w:p>
    <w:p w14:paraId="5E2407AB" w14:textId="77777777" w:rsidR="003C5674" w:rsidRPr="00232AD7" w:rsidRDefault="003C5674" w:rsidP="00AE60A3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lang w:val="sr-Latn-RS"/>
        </w:rPr>
      </w:pPr>
    </w:p>
    <w:p w14:paraId="376CE9E7" w14:textId="7582638A" w:rsidR="00AE60A3" w:rsidRPr="003C5674" w:rsidRDefault="00AE60A3" w:rsidP="00AE60A3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>„</w:t>
      </w:r>
      <w:r w:rsidR="003C5674" w:rsidRPr="003C5674">
        <w:rPr>
          <w:rFonts w:ascii="Arial" w:hAnsi="Arial" w:cs="Arial"/>
          <w:noProof/>
          <w:sz w:val="22"/>
          <w:szCs w:val="22"/>
          <w:lang w:val="sr-Latn-RS"/>
        </w:rPr>
        <w:t>Ponosni smo što ove godine imamo</w:t>
      </w:r>
      <w:r w:rsidR="003C5674">
        <w:rPr>
          <w:rFonts w:ascii="Arial" w:hAnsi="Arial" w:cs="Arial"/>
          <w:b/>
          <w:bCs/>
          <w:noProof/>
          <w:sz w:val="22"/>
          <w:szCs w:val="22"/>
          <w:lang w:val="sr-Latn-RS"/>
        </w:rPr>
        <w:t xml:space="preserve"> </w:t>
      </w:r>
      <w:r w:rsidR="003C5674">
        <w:rPr>
          <w:rFonts w:ascii="Arial" w:hAnsi="Arial" w:cs="Arial"/>
          <w:noProof/>
          <w:sz w:val="22"/>
          <w:szCs w:val="22"/>
          <w:lang w:val="sr-Latn-RS"/>
        </w:rPr>
        <w:t>u ponudi prvi električni automobil ikada proizveden u našoj zemlji, koji će posetioci imati priliku da vide premijerno. Verujem da će Fiat Grande Panda izazvati veliku pažnju i osvojiti srca posetilaca, ali moram da naglasim da će k</w:t>
      </w:r>
      <w:r w:rsidR="003C5674" w:rsidRPr="00434489">
        <w:rPr>
          <w:rFonts w:ascii="Arial" w:hAnsi="Arial" w:cs="Arial"/>
          <w:noProof/>
          <w:sz w:val="22"/>
          <w:szCs w:val="22"/>
          <w:lang w:val="sr-Latn-RS"/>
        </w:rPr>
        <w:t>ompanija Crossroad Adria kao generalni uvoznik za brendove Fiat, Fiat Professional, Abarth, Alfa Romeo i Jeep predstav</w:t>
      </w:r>
      <w:r w:rsidR="003C5674">
        <w:rPr>
          <w:rFonts w:ascii="Arial" w:hAnsi="Arial" w:cs="Arial"/>
          <w:noProof/>
          <w:sz w:val="22"/>
          <w:szCs w:val="22"/>
          <w:lang w:val="sr-Latn-RS"/>
        </w:rPr>
        <w:t>iti</w:t>
      </w:r>
      <w:r w:rsidR="003C5674" w:rsidRPr="00434489">
        <w:rPr>
          <w:rFonts w:ascii="Arial" w:hAnsi="Arial" w:cs="Arial"/>
          <w:noProof/>
          <w:sz w:val="22"/>
          <w:szCs w:val="22"/>
          <w:lang w:val="sr-Latn-RS"/>
        </w:rPr>
        <w:t xml:space="preserve"> kompletnu gamu svojih vozila u Hali 1 i Hali 3a beogradskog sajma tokom nastupajućeg međunarodnog sajma automobila</w:t>
      </w:r>
      <w:r w:rsidRPr="00232AD7">
        <w:rPr>
          <w:rFonts w:ascii="Arial" w:hAnsi="Arial" w:cs="Arial"/>
          <w:noProof/>
          <w:sz w:val="22"/>
          <w:szCs w:val="22"/>
          <w:lang w:val="sr-Latn-RS"/>
        </w:rPr>
        <w:t>“,</w:t>
      </w:r>
      <w:r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 xml:space="preserve"> izjavio je </w:t>
      </w:r>
      <w:r w:rsidR="009811A7"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>Igor Ševo, komercijalni direktor kompanije Crossroad Adria</w:t>
      </w:r>
      <w:r w:rsidR="00232AD7" w:rsidRPr="00232AD7">
        <w:rPr>
          <w:rFonts w:ascii="Arial" w:hAnsi="Arial" w:cs="Arial"/>
          <w:b/>
          <w:bCs/>
          <w:noProof/>
          <w:sz w:val="22"/>
          <w:szCs w:val="22"/>
          <w:lang w:val="sr-Latn-RS"/>
        </w:rPr>
        <w:t>.</w:t>
      </w:r>
    </w:p>
    <w:p w14:paraId="58ACE0C2" w14:textId="77777777" w:rsidR="003C5674" w:rsidRDefault="003C5674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282F1768" w14:textId="77777777" w:rsidR="003C5674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U hali 1 biće izloženi modeli iz putničkog programa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.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>Posetioci će imati priliku da premijerno vide: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53B62232" w14:textId="77777777" w:rsidR="003C5674" w:rsidRDefault="00434489" w:rsidP="003C567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3C5674">
        <w:rPr>
          <w:rFonts w:ascii="Arial" w:hAnsi="Arial" w:cs="Arial"/>
          <w:noProof/>
          <w:sz w:val="22"/>
          <w:szCs w:val="22"/>
          <w:lang w:val="sr-Latn-RS"/>
        </w:rPr>
        <w:t>Novi potpuno elektični Fiat Grande Panda – s ponosom proizveden u Srbiji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 xml:space="preserve">, </w:t>
      </w:r>
    </w:p>
    <w:p w14:paraId="5C245279" w14:textId="77777777" w:rsidR="003C5674" w:rsidRDefault="00434489" w:rsidP="003C567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3C5674">
        <w:rPr>
          <w:rFonts w:ascii="Arial" w:hAnsi="Arial" w:cs="Arial"/>
          <w:noProof/>
          <w:sz w:val="22"/>
          <w:szCs w:val="22"/>
          <w:lang w:val="sr-Latn-RS"/>
        </w:rPr>
        <w:t>n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>ovi Alfa Romeo Junior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>, k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>ao i modele Fiat 600 i Jeep Avenger sa hibridnim pogonom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>.</w:t>
      </w:r>
    </w:p>
    <w:p w14:paraId="6E11BF58" w14:textId="6BE6B622" w:rsidR="00434489" w:rsidRPr="003C5674" w:rsidRDefault="00434489" w:rsidP="003C5674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3C5674">
        <w:rPr>
          <w:rFonts w:ascii="Arial" w:hAnsi="Arial" w:cs="Arial"/>
          <w:noProof/>
          <w:sz w:val="22"/>
          <w:szCs w:val="22"/>
          <w:lang w:val="sr-Latn-RS"/>
        </w:rPr>
        <w:t>Pored noviteta pripremili smo i specijalnu limitiranu sajamsku ponudu za sve ostale modele iz naše game.</w:t>
      </w:r>
      <w:r w:rsidR="003C5674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Pr="003C5674">
        <w:rPr>
          <w:rFonts w:ascii="Arial" w:hAnsi="Arial" w:cs="Arial"/>
          <w:noProof/>
          <w:sz w:val="22"/>
          <w:szCs w:val="22"/>
          <w:lang w:val="sr-Latn-RS"/>
        </w:rPr>
        <w:t>Ova limitirana ponuda ogleda se u specijalnim sajamskim popustima koji se krecu od 500 do 5500 EUR, i važe za odmah dostupna vozila.</w:t>
      </w:r>
    </w:p>
    <w:p w14:paraId="39E681CA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408C7FA8" w14:textId="1B85E6BC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U hali 3a izložena su vozla iz našeg komercijalnog programa po kome je brend Fiat već godinama prepoznat kao lider na tržištu i najbolji partner za svaki biznis. Posetioci će moći da se upoznaju sa novim restilizovanim modelima Fiat Scudo i Fiat Ducato.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>Pored noviteta i specijalne ponude u saradnji sa našim partnerima pripremili smo i razne vidove finansiranja. Kupci će moći da se opredele za kupovinu vozila putem kredita, finansijskog lizinga sa učešćem i bez učešća ili putem operativnog lizinga.</w:t>
      </w:r>
    </w:p>
    <w:p w14:paraId="1D269E6C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690A364E" w14:textId="0CE61D4E" w:rsidR="00434489" w:rsidRPr="003C5674" w:rsidRDefault="00434489" w:rsidP="0043448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u w:val="single"/>
          <w:lang w:val="sr-Latn-RS"/>
        </w:rPr>
      </w:pPr>
      <w:r w:rsidRPr="003C5674">
        <w:rPr>
          <w:rFonts w:ascii="Arial" w:hAnsi="Arial" w:cs="Arial"/>
          <w:b/>
          <w:bCs/>
          <w:noProof/>
          <w:sz w:val="22"/>
          <w:szCs w:val="22"/>
          <w:u w:val="single"/>
          <w:lang w:val="sr-Latn-RS"/>
        </w:rPr>
        <w:t>O NOVITETIMA</w:t>
      </w:r>
    </w:p>
    <w:p w14:paraId="440F2D04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47D24C37" w14:textId="141D533E" w:rsidR="00434489" w:rsidRPr="00434489" w:rsidRDefault="00434489" w:rsidP="0043448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b/>
          <w:bCs/>
          <w:noProof/>
          <w:sz w:val="22"/>
          <w:szCs w:val="22"/>
          <w:lang w:val="sr-Latn-RS"/>
        </w:rPr>
        <w:t>Novi potpuno elektični model Fiat Grande Panda – (od maja dostupan i u hibridnoj verziji)</w:t>
      </w:r>
    </w:p>
    <w:p w14:paraId="2677DC2D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6E5F469D" w14:textId="2DCE882F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Ovaj dugo očekivani model novi je nacionalni simbol naše auto industrije i prvo je potpuno električno vozilo s ponosom proizvedeno u fabrici FCA u Kragujevcu.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Naslednik je kultnog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lastRenderedPageBreak/>
        <w:t>modela Panda sa više od 40 godina tradicije i preko 7,8 miliona proizvedenih primeraka. Od svog prethodnika nasledio je autentični multifunkcionalni  „kockasti“ dizajn ali sa novim dimenzijama 399 cm dužine i 176 cm širine, vraća Fiat u B segment gde je decenijama bio prepoznat kao jedan od najuspešnijih brendova.</w:t>
      </w:r>
    </w:p>
    <w:p w14:paraId="731FA1D6" w14:textId="77777777" w:rsidR="003C5674" w:rsidRPr="00434489" w:rsidRDefault="003C5674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5824DE02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Grande Panda na našem tržištu biće dostupan u dve verzije:</w:t>
      </w:r>
    </w:p>
    <w:p w14:paraId="1965DF00" w14:textId="51DDE26F" w:rsidR="00434489" w:rsidRPr="00434489" w:rsidRDefault="00434489" w:rsidP="004344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električnoj verziji sa baterijom od 44 kWh, kombinovanim dometom od 320 km prema WLTP standardima i e-motorom snage 83 kW (113 KS), </w:t>
      </w:r>
    </w:p>
    <w:p w14:paraId="7428C888" w14:textId="0BFF3DE4" w:rsidR="00434489" w:rsidRPr="00434489" w:rsidRDefault="00434489" w:rsidP="0043448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hibridnoj verziji sa turbo 1.2-litarskim trocilindarskim motorom, 100 KS, 48V Li-ion baterijom i eDCT automatskim menjačem „easy drive“.</w:t>
      </w:r>
    </w:p>
    <w:p w14:paraId="2CCB0D54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5BA1F8D3" w14:textId="4C928A28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Jedinstveni integrisani kabl za punjenje koji je spakovan u prednjoj masci, unutrašnje oplate vrata napravljene od materijala dobijenog reciklažom 140 tetrapak ambalaža, prednja konzola obložena tkaninom od vlakana bambusa "BAMBOX Bamboo Fiber Tex®"samo su neka od inovativnih rešenja koja su primenjena u ovom modelu. Tu su i razni dizajnerski detalji u enterijeru i eksterijeru koji čine ovaj model potpuno originalnim i jedinstvenim.</w:t>
      </w:r>
    </w:p>
    <w:p w14:paraId="6FD39463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22F07CB9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Cena Grande Pande na našem tržištu iznosi 24.990 EUR za električnu verziju i 16.990 EUR za hibridnu verziju. Kupci električne verzije mogu ostvariti pravo na državnu subvenciu za kupovinu električnog vozila u iznosu od 5.000EUR.</w:t>
      </w:r>
    </w:p>
    <w:p w14:paraId="7F82EACC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7EED8844" w14:textId="54F02C8B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Više detalja o komercijalnoj ponudi modela Fiat Grande Panda možete pronaći na sledećoj web adresi: </w:t>
      </w:r>
      <w:hyperlink r:id="rId7" w:history="1">
        <w:r w:rsidRPr="000275B1">
          <w:rPr>
            <w:rStyle w:val="Hyperlink"/>
            <w:rFonts w:ascii="Arial" w:hAnsi="Arial" w:cs="Arial"/>
            <w:noProof/>
            <w:sz w:val="22"/>
            <w:szCs w:val="22"/>
            <w:lang w:val="sr-Latn-RS"/>
          </w:rPr>
          <w:t>https://fiatakcija.com/fiat-grande-panda/</w:t>
        </w:r>
      </w:hyperlink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5B19D6D7" w14:textId="0953D7BE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5F288AAF" w14:textId="7E92A6E7" w:rsidR="00434489" w:rsidRDefault="00434489" w:rsidP="0043448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b/>
          <w:bCs/>
          <w:noProof/>
          <w:sz w:val="22"/>
          <w:szCs w:val="22"/>
          <w:lang w:val="sr-Latn-RS"/>
        </w:rPr>
        <w:t>Novi Alfa Romeo Junior</w:t>
      </w:r>
    </w:p>
    <w:p w14:paraId="35518083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b/>
          <w:bCs/>
          <w:noProof/>
          <w:sz w:val="22"/>
          <w:szCs w:val="22"/>
          <w:lang w:val="sr-Latn-RS"/>
        </w:rPr>
      </w:pPr>
    </w:p>
    <w:p w14:paraId="01BC99DB" w14:textId="126B5726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Prvi Alfa Romeo na potpuno električni pogon a na ovogodišnjem sajmu predstavljen u svojoj hibridnoj verziji.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>Prvi Alfa Romeo iz segmenta malih SUV vozila (B SUV) koji se obraća nekadašnjim ljubiteljima modela Alfa Romeo 147 i Giulietta ali i potpuno novim članovima porodice Alfista.</w:t>
      </w:r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Sa dužinom od 417cm i širinom 178cm Alfa Romeo Junior je jedinstveni kompaktni sportski automobil sa izuzetnim voznim karakteristikama kako u gradskoj vožnji tako i na otvorenom putu. </w:t>
      </w:r>
    </w:p>
    <w:p w14:paraId="3E36644B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3B672067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Alfa romeo Junior dostupan u dve verzije:</w:t>
      </w:r>
    </w:p>
    <w:p w14:paraId="7E52F1F3" w14:textId="77675D35" w:rsidR="00434489" w:rsidRPr="00434489" w:rsidRDefault="00434489" w:rsidP="0043448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Junior „ELETTRICA“ sa baterijom od 54kWh i dve varijante motora 156ks i 280ks (dostupan u najvišem nivou opreme Veloce)</w:t>
      </w:r>
    </w:p>
    <w:p w14:paraId="4F18E2A6" w14:textId="2F731B40" w:rsidR="00434489" w:rsidRPr="00434489" w:rsidRDefault="00434489" w:rsidP="0043448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Junior „IBRIDA“ sa hibridnim motorom od 136ks baterijom od 48V i automatskim menjačem </w:t>
      </w:r>
    </w:p>
    <w:p w14:paraId="4A7A5980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08BBDF63" w14:textId="32C091B1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Više detalja o komercijalnoj ponudi modela Alfa Romeo Junior možete pronaći na sledećoj web adresi: </w:t>
      </w:r>
      <w:hyperlink r:id="rId8" w:history="1">
        <w:r w:rsidRPr="000275B1">
          <w:rPr>
            <w:rStyle w:val="Hyperlink"/>
            <w:rFonts w:ascii="Arial" w:hAnsi="Arial" w:cs="Arial"/>
            <w:noProof/>
            <w:sz w:val="22"/>
            <w:szCs w:val="22"/>
            <w:lang w:val="sr-Latn-RS"/>
          </w:rPr>
          <w:t>https://fiatakcija.com/alfa-junior/</w:t>
        </w:r>
      </w:hyperlink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661C5270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7ACA7A85" w14:textId="5F01A4EF" w:rsidR="00434489" w:rsidRPr="00434489" w:rsidRDefault="00434489" w:rsidP="00434489">
      <w:pPr>
        <w:spacing w:line="276" w:lineRule="auto"/>
        <w:jc w:val="both"/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Novitet u odnosu na prošli sajam su i modeli Fiat 600 i Jeep Avenger sa hibridnim pogonom – motorom od 136ks i automatskim menjačem, a uskoro će tržištu biti predstavljen i Jeep Avenger 4xe sa 4x4 pogonom</w:t>
      </w:r>
      <w:r>
        <w:rPr>
          <w:rFonts w:ascii="Arial" w:hAnsi="Arial" w:cs="Arial"/>
          <w:b/>
          <w:bCs/>
          <w:i/>
          <w:iCs/>
          <w:noProof/>
          <w:sz w:val="22"/>
          <w:szCs w:val="22"/>
          <w:lang w:val="sr-Latn-RS"/>
        </w:rPr>
        <w:t>.</w:t>
      </w:r>
    </w:p>
    <w:p w14:paraId="44CB46BD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45659567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Promo cene modela</w:t>
      </w:r>
    </w:p>
    <w:p w14:paraId="65217AF7" w14:textId="56217785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lastRenderedPageBreak/>
        <w:t>Fiat 600 od 21.490€</w:t>
      </w:r>
    </w:p>
    <w:p w14:paraId="50773ACF" w14:textId="5905EE44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Tipo od 16.950€</w:t>
      </w:r>
    </w:p>
    <w:p w14:paraId="0917F251" w14:textId="48477567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Jeep Avenger od 20.990€</w:t>
      </w:r>
    </w:p>
    <w:p w14:paraId="76B7BC1A" w14:textId="3F623F0A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Jeep Compass od 28.990€</w:t>
      </w:r>
    </w:p>
    <w:p w14:paraId="01B837DF" w14:textId="37880228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Alfa Romeo Junior od 27.990€</w:t>
      </w:r>
    </w:p>
    <w:p w14:paraId="13441465" w14:textId="5797BDFA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Alfa Romeo Tonale od 33.990€</w:t>
      </w:r>
    </w:p>
    <w:p w14:paraId="35CF2AE1" w14:textId="7E51DAAF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Alfa Romeo Stelvio od 47.990€</w:t>
      </w:r>
    </w:p>
    <w:p w14:paraId="67ACCF74" w14:textId="2CDB956E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Doblo Cargo 19.950 +PDV</w:t>
      </w:r>
    </w:p>
    <w:p w14:paraId="6B9F8D8C" w14:textId="31984CDE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Doblo Combi 20.950 +PDV</w:t>
      </w:r>
    </w:p>
    <w:p w14:paraId="63063017" w14:textId="1D395069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Scudo 24.950 +PDV</w:t>
      </w:r>
    </w:p>
    <w:p w14:paraId="7F6FC27C" w14:textId="3D27E447" w:rsidR="00434489" w:rsidRPr="00434489" w:rsidRDefault="00434489" w:rsidP="0043448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Fiat Ducato 27.950 +PDV</w:t>
      </w:r>
    </w:p>
    <w:p w14:paraId="7D8510F8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74E8F918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Finansiranje:</w:t>
      </w:r>
    </w:p>
    <w:p w14:paraId="28A9096D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Kredit sa rokom otplate od 13 – 84 meseca sa fiksnom ratom u evrima ili dinarima</w:t>
      </w:r>
    </w:p>
    <w:p w14:paraId="77DB703D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Finansijski lizing sa periodom otplate do 72 meseca sa fiksnom ratom u evrima ili dinarima</w:t>
      </w:r>
    </w:p>
    <w:p w14:paraId="386DC59A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Operativni lizing do 48 meseci sa fiksnom mesčnom zakupninom </w:t>
      </w:r>
    </w:p>
    <w:p w14:paraId="66427F15" w14:textId="43CDB0D9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Više detalja o svim finansijskim ponudama za naše modele možete pronaći na sledećoj web adresi: </w:t>
      </w:r>
      <w:hyperlink r:id="rId9" w:history="1">
        <w:r w:rsidRPr="000275B1">
          <w:rPr>
            <w:rStyle w:val="Hyperlink"/>
            <w:rFonts w:ascii="Arial" w:hAnsi="Arial" w:cs="Arial"/>
            <w:noProof/>
            <w:sz w:val="22"/>
            <w:szCs w:val="22"/>
            <w:lang w:val="sr-Latn-RS"/>
          </w:rPr>
          <w:t>https://www.fiatakcija.com/finansiranje/</w:t>
        </w:r>
      </w:hyperlink>
      <w:r>
        <w:rPr>
          <w:rFonts w:ascii="Arial" w:hAnsi="Arial" w:cs="Arial"/>
          <w:noProof/>
          <w:sz w:val="22"/>
          <w:szCs w:val="22"/>
          <w:lang w:val="sr-Latn-RS"/>
        </w:rPr>
        <w:t xml:space="preserve"> </w:t>
      </w:r>
    </w:p>
    <w:p w14:paraId="2012362D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75B52540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Aktivacija:</w:t>
      </w:r>
    </w:p>
    <w:p w14:paraId="4162FE56" w14:textId="627E8C49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 xml:space="preserve">Za sve ljubitelje brenda FIAT tokom trajanja sajma organizovali smo i zabavni FIAT kviz </w:t>
      </w:r>
      <w:hyperlink r:id="rId10" w:history="1">
        <w:r w:rsidRPr="000275B1">
          <w:rPr>
            <w:rStyle w:val="Hyperlink"/>
            <w:rFonts w:ascii="Arial" w:hAnsi="Arial" w:cs="Arial"/>
            <w:noProof/>
            <w:sz w:val="22"/>
            <w:szCs w:val="22"/>
            <w:lang w:val="sr-Latn-RS"/>
          </w:rPr>
          <w:t>https://fiatakcija.com/fiat-zabavni-kviz/</w:t>
        </w:r>
      </w:hyperlink>
      <w:r>
        <w:rPr>
          <w:rFonts w:ascii="Arial" w:hAnsi="Arial" w:cs="Arial"/>
          <w:noProof/>
          <w:sz w:val="22"/>
          <w:szCs w:val="22"/>
          <w:lang w:val="sr-Latn-RS"/>
        </w:rPr>
        <w:t xml:space="preserve">, </w:t>
      </w:r>
      <w:r w:rsidRPr="00434489">
        <w:rPr>
          <w:rFonts w:ascii="Arial" w:hAnsi="Arial" w:cs="Arial"/>
          <w:noProof/>
          <w:sz w:val="22"/>
          <w:szCs w:val="22"/>
          <w:lang w:val="sr-Latn-RS"/>
        </w:rPr>
        <w:t>gde će svi zainteresovani moći da provere svoje znanje o brendu i modelima iz game FIAT kao i o najnovijem modelu FIAT Grande Panda koji se s ponosom proizvodi u Srbiji.</w:t>
      </w:r>
    </w:p>
    <w:p w14:paraId="740395C6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0DC40D46" w14:textId="77777777" w:rsid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Za one koji pokažu najbolje znanje i na pitanja odgovore u najkraćem vremenu obezbedili smo i vrlo primamljive nagrade.</w:t>
      </w:r>
    </w:p>
    <w:p w14:paraId="31A43473" w14:textId="77777777" w:rsidR="00434489" w:rsidRPr="00434489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</w:p>
    <w:p w14:paraId="5C56B4CD" w14:textId="353DFCB7" w:rsidR="009330FA" w:rsidRPr="00436F23" w:rsidRDefault="00434489" w:rsidP="00434489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sr-Latn-RS"/>
        </w:rPr>
      </w:pPr>
      <w:r w:rsidRPr="00434489">
        <w:rPr>
          <w:rFonts w:ascii="Arial" w:hAnsi="Arial" w:cs="Arial"/>
          <w:noProof/>
          <w:sz w:val="22"/>
          <w:szCs w:val="22"/>
          <w:lang w:val="sr-Latn-RS"/>
        </w:rPr>
        <w:t>Čekamo vas na sajmu automobila!</w:t>
      </w:r>
    </w:p>
    <w:p w14:paraId="168D9668" w14:textId="77777777" w:rsidR="00CB0D04" w:rsidRPr="00600644" w:rsidRDefault="00CB0D04" w:rsidP="0060064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0CFC65B" w14:textId="77777777" w:rsidR="00600644" w:rsidRPr="00600644" w:rsidRDefault="00600644" w:rsidP="0060064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0644">
        <w:rPr>
          <w:rFonts w:ascii="Arial" w:hAnsi="Arial" w:cs="Arial"/>
          <w:b/>
          <w:bCs/>
          <w:sz w:val="18"/>
          <w:szCs w:val="18"/>
        </w:rPr>
        <w:t>Crossroad Adria doo</w:t>
      </w:r>
      <w:r w:rsidRPr="00600644">
        <w:rPr>
          <w:rFonts w:ascii="Arial" w:hAnsi="Arial" w:cs="Arial"/>
          <w:sz w:val="18"/>
          <w:szCs w:val="18"/>
        </w:rPr>
        <w:t xml:space="preserve"> je generalni distributer Fiat, Fiat Professional, Abarth, Jeep i Alfa Romeo automobila za tržište Srbije i Crne Gore. Sa dobro razvijenom mrežom ovlašćenih dilera i servisera koja prati najsavremenije standarde kompanije Stellantis, pruža sve potrebne prodajne i postprodajne usluge u najvećim gradovima Srbije i Crne Gore.</w:t>
      </w:r>
    </w:p>
    <w:p w14:paraId="4DF98233" w14:textId="77777777" w:rsidR="00600644" w:rsidRPr="00FE1EC0" w:rsidRDefault="00600644" w:rsidP="0060064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04C301" w14:textId="77777777" w:rsidR="003F16F5" w:rsidRPr="007F2EC6" w:rsidRDefault="003F16F5" w:rsidP="00FE1EC0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3F16F5" w:rsidRPr="007F2EC6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973C" w14:textId="77777777" w:rsidR="003B2173" w:rsidRDefault="003B2173" w:rsidP="0020322C">
      <w:r>
        <w:separator/>
      </w:r>
    </w:p>
  </w:endnote>
  <w:endnote w:type="continuationSeparator" w:id="0">
    <w:p w14:paraId="22796DBC" w14:textId="77777777" w:rsidR="003B2173" w:rsidRDefault="003B2173" w:rsidP="0020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5839" w14:textId="77777777" w:rsidR="003B2173" w:rsidRDefault="003B2173" w:rsidP="0020322C">
      <w:r>
        <w:separator/>
      </w:r>
    </w:p>
  </w:footnote>
  <w:footnote w:type="continuationSeparator" w:id="0">
    <w:p w14:paraId="1C6C719B" w14:textId="77777777" w:rsidR="003B2173" w:rsidRDefault="003B2173" w:rsidP="0020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8243" w14:textId="77777777" w:rsidR="0020322C" w:rsidRDefault="0020322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E923BAA" wp14:editId="3B07B110">
          <wp:simplePos x="0" y="0"/>
          <wp:positionH relativeFrom="column">
            <wp:posOffset>-499533</wp:posOffset>
          </wp:positionH>
          <wp:positionV relativeFrom="paragraph">
            <wp:posOffset>-339302</wp:posOffset>
          </wp:positionV>
          <wp:extent cx="2520979" cy="73712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79" cy="737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526"/>
    <w:multiLevelType w:val="hybridMultilevel"/>
    <w:tmpl w:val="FA147694"/>
    <w:lvl w:ilvl="0" w:tplc="711A788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81010"/>
    <w:multiLevelType w:val="hybridMultilevel"/>
    <w:tmpl w:val="CAB0701C"/>
    <w:lvl w:ilvl="0" w:tplc="9D0A17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42C2C"/>
    <w:multiLevelType w:val="hybridMultilevel"/>
    <w:tmpl w:val="4A249B02"/>
    <w:lvl w:ilvl="0" w:tplc="B8B2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72D"/>
    <w:multiLevelType w:val="hybridMultilevel"/>
    <w:tmpl w:val="BBC2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715C"/>
    <w:multiLevelType w:val="hybridMultilevel"/>
    <w:tmpl w:val="2828EFA6"/>
    <w:lvl w:ilvl="0" w:tplc="9D0A17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7CE"/>
    <w:multiLevelType w:val="hybridMultilevel"/>
    <w:tmpl w:val="14B0131E"/>
    <w:lvl w:ilvl="0" w:tplc="9D0A17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0FFC"/>
    <w:multiLevelType w:val="hybridMultilevel"/>
    <w:tmpl w:val="C096E34C"/>
    <w:lvl w:ilvl="0" w:tplc="DEEE035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8675C"/>
    <w:multiLevelType w:val="hybridMultilevel"/>
    <w:tmpl w:val="03AE8E12"/>
    <w:lvl w:ilvl="0" w:tplc="9D0A17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3324A"/>
    <w:multiLevelType w:val="hybridMultilevel"/>
    <w:tmpl w:val="810E6DF2"/>
    <w:lvl w:ilvl="0" w:tplc="3E34D93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55370">
    <w:abstractNumId w:val="6"/>
  </w:num>
  <w:num w:numId="2" w16cid:durableId="765929898">
    <w:abstractNumId w:val="3"/>
  </w:num>
  <w:num w:numId="3" w16cid:durableId="326371925">
    <w:abstractNumId w:val="8"/>
  </w:num>
  <w:num w:numId="4" w16cid:durableId="116072725">
    <w:abstractNumId w:val="7"/>
  </w:num>
  <w:num w:numId="5" w16cid:durableId="286545707">
    <w:abstractNumId w:val="5"/>
  </w:num>
  <w:num w:numId="6" w16cid:durableId="611204192">
    <w:abstractNumId w:val="2"/>
  </w:num>
  <w:num w:numId="7" w16cid:durableId="1841697185">
    <w:abstractNumId w:val="1"/>
  </w:num>
  <w:num w:numId="8" w16cid:durableId="1350913317">
    <w:abstractNumId w:val="0"/>
  </w:num>
  <w:num w:numId="9" w16cid:durableId="167327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C0"/>
    <w:rsid w:val="000B1C70"/>
    <w:rsid w:val="000C494D"/>
    <w:rsid w:val="0020322C"/>
    <w:rsid w:val="00206C6D"/>
    <w:rsid w:val="00232AD7"/>
    <w:rsid w:val="0033191B"/>
    <w:rsid w:val="003B2173"/>
    <w:rsid w:val="003C5674"/>
    <w:rsid w:val="003F16F5"/>
    <w:rsid w:val="00434489"/>
    <w:rsid w:val="00436F23"/>
    <w:rsid w:val="00600644"/>
    <w:rsid w:val="00633B93"/>
    <w:rsid w:val="007263F4"/>
    <w:rsid w:val="007451F8"/>
    <w:rsid w:val="00756821"/>
    <w:rsid w:val="00790871"/>
    <w:rsid w:val="007F2EC6"/>
    <w:rsid w:val="008A03B8"/>
    <w:rsid w:val="009330FA"/>
    <w:rsid w:val="009648E3"/>
    <w:rsid w:val="00980A61"/>
    <w:rsid w:val="009811A7"/>
    <w:rsid w:val="009A2FA9"/>
    <w:rsid w:val="00A85A66"/>
    <w:rsid w:val="00AE60A3"/>
    <w:rsid w:val="00B4173D"/>
    <w:rsid w:val="00B96F3C"/>
    <w:rsid w:val="00CB0D04"/>
    <w:rsid w:val="00D60CA9"/>
    <w:rsid w:val="00DA07E3"/>
    <w:rsid w:val="00DD13EC"/>
    <w:rsid w:val="00E0421B"/>
    <w:rsid w:val="00E10828"/>
    <w:rsid w:val="00F16059"/>
    <w:rsid w:val="00FE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618196"/>
  <w15:chartTrackingRefBased/>
  <w15:docId w15:val="{45390375-202A-F14E-B998-9CDBECA6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2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22C"/>
  </w:style>
  <w:style w:type="paragraph" w:styleId="Footer">
    <w:name w:val="footer"/>
    <w:basedOn w:val="Normal"/>
    <w:link w:val="FooterChar"/>
    <w:uiPriority w:val="99"/>
    <w:unhideWhenUsed/>
    <w:rsid w:val="002032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22C"/>
  </w:style>
  <w:style w:type="paragraph" w:styleId="ListParagraph">
    <w:name w:val="List Paragraph"/>
    <w:basedOn w:val="Normal"/>
    <w:uiPriority w:val="34"/>
    <w:qFormat/>
    <w:rsid w:val="000C494D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9811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1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76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153065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9032073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06799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500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3768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63658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58346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8066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83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atakcija.com/alfa-juni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atakcija.com/fiat-grande-pand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iatakcija.com/fiat-zabavni-kvi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atakcija.com/finansiranj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Radić</dc:creator>
  <cp:keywords/>
  <dc:description/>
  <cp:lastModifiedBy>Microsoft Office User</cp:lastModifiedBy>
  <cp:revision>3</cp:revision>
  <dcterms:created xsi:type="dcterms:W3CDTF">2025-03-19T06:51:00Z</dcterms:created>
  <dcterms:modified xsi:type="dcterms:W3CDTF">2025-03-19T07:13:00Z</dcterms:modified>
</cp:coreProperties>
</file>