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681" w:tblpY="181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6"/>
      </w:tblGrid>
      <w:tr w:rsidR="00227816" w:rsidRPr="003D7AFC" w14:paraId="25C69271" w14:textId="77777777" w:rsidTr="00CA2015">
        <w:trPr>
          <w:trHeight w:hRule="exact" w:val="1134"/>
        </w:trPr>
        <w:tc>
          <w:tcPr>
            <w:tcW w:w="10536" w:type="dxa"/>
          </w:tcPr>
          <w:p w14:paraId="4778E07E" w14:textId="10A06EAB" w:rsidR="00187BD8" w:rsidRPr="00580DA3" w:rsidRDefault="00A551CB" w:rsidP="0030718B">
            <w:pPr>
              <w:pStyle w:val="DNaturedudocument"/>
              <w:rPr>
                <w:rFonts w:ascii="Read" w:hAnsi="Read" w:cs="Read"/>
                <w:sz w:val="20"/>
                <w:szCs w:val="20"/>
                <w:lang w:val="hr-HR"/>
              </w:rPr>
            </w:pPr>
            <w:r w:rsidRPr="00580DA3">
              <w:rPr>
                <w:rFonts w:ascii="Read" w:hAnsi="Read" w:cs="Read"/>
                <w:sz w:val="20"/>
                <w:szCs w:val="20"/>
                <w:lang w:val="hr-HR"/>
              </w:rPr>
              <w:t>OBJAVA</w:t>
            </w:r>
            <w:r w:rsidR="00BB451D" w:rsidRPr="00580DA3">
              <w:rPr>
                <w:rFonts w:ascii="Read" w:hAnsi="Read" w:cs="Read"/>
                <w:sz w:val="20"/>
                <w:szCs w:val="20"/>
                <w:lang w:val="hr-HR"/>
              </w:rPr>
              <w:t xml:space="preserve"> ZA MEDIJE</w:t>
            </w:r>
          </w:p>
          <w:p w14:paraId="03491566" w14:textId="3710F1D9" w:rsidR="00227816" w:rsidRPr="003D7AFC" w:rsidRDefault="00D95943" w:rsidP="0030718B">
            <w:pPr>
              <w:pStyle w:val="DDate"/>
              <w:rPr>
                <w:rFonts w:ascii="Dacia Block" w:hAnsi="Dacia Block" w:cs="Dacia Block"/>
                <w:sz w:val="20"/>
                <w:szCs w:val="20"/>
                <w:lang w:val="hr-HR"/>
              </w:rPr>
            </w:pPr>
            <w:r w:rsidRPr="00580DA3">
              <w:rPr>
                <w:rFonts w:ascii="Read" w:hAnsi="Read" w:cs="Read"/>
                <w:sz w:val="20"/>
                <w:szCs w:val="20"/>
                <w:lang w:val="hr-HR"/>
              </w:rPr>
              <w:t>19.</w:t>
            </w:r>
            <w:r w:rsidR="000C51C4" w:rsidRPr="00580DA3">
              <w:rPr>
                <w:rFonts w:ascii="Read" w:hAnsi="Read" w:cs="Read"/>
                <w:sz w:val="20"/>
                <w:szCs w:val="20"/>
                <w:lang w:val="hr-HR"/>
              </w:rPr>
              <w:t xml:space="preserve"> ma</w:t>
            </w:r>
            <w:r w:rsidR="00EA6659" w:rsidRPr="00580DA3">
              <w:rPr>
                <w:rFonts w:ascii="Read" w:hAnsi="Read" w:cs="Read"/>
                <w:sz w:val="20"/>
                <w:szCs w:val="20"/>
                <w:lang w:val="hr-HR"/>
              </w:rPr>
              <w:t>rt</w:t>
            </w:r>
            <w:r w:rsidR="00BB451D" w:rsidRPr="00580DA3">
              <w:rPr>
                <w:rFonts w:ascii="Read" w:hAnsi="Read" w:cs="Read"/>
                <w:sz w:val="20"/>
                <w:szCs w:val="20"/>
                <w:lang w:val="hr-HR"/>
              </w:rPr>
              <w:t xml:space="preserve"> </w:t>
            </w:r>
            <w:r w:rsidR="00915263" w:rsidRPr="00580DA3">
              <w:rPr>
                <w:rFonts w:ascii="Read" w:hAnsi="Read" w:cs="Read"/>
                <w:sz w:val="20"/>
                <w:szCs w:val="20"/>
                <w:lang w:val="hr-HR"/>
              </w:rPr>
              <w:t>202</w:t>
            </w:r>
            <w:r w:rsidRPr="00580DA3">
              <w:rPr>
                <w:rFonts w:ascii="Read" w:hAnsi="Read" w:cs="Read"/>
                <w:sz w:val="20"/>
                <w:szCs w:val="20"/>
                <w:lang w:val="hr-HR"/>
              </w:rPr>
              <w:t>5</w:t>
            </w:r>
            <w:r w:rsidR="00A11423" w:rsidRPr="003D7AFC">
              <w:rPr>
                <w:rFonts w:ascii="Dacia Block" w:hAnsi="Dacia Block" w:cs="Dacia Block"/>
                <w:sz w:val="20"/>
                <w:szCs w:val="20"/>
                <w:lang w:val="hr-HR"/>
              </w:rPr>
              <w:t>.</w:t>
            </w:r>
          </w:p>
        </w:tc>
      </w:tr>
    </w:tbl>
    <w:p w14:paraId="3E676E3D" w14:textId="77777777" w:rsidR="004353AD" w:rsidRPr="003D7AFC" w:rsidRDefault="004353AD" w:rsidP="0030718B">
      <w:pPr>
        <w:pStyle w:val="DTitre"/>
        <w:spacing w:line="240" w:lineRule="auto"/>
        <w:rPr>
          <w:rFonts w:ascii="Dacia Block" w:hAnsi="Dacia Block" w:cs="Dacia Block"/>
          <w:sz w:val="20"/>
          <w:szCs w:val="20"/>
          <w:lang w:val="hr-HR"/>
        </w:rPr>
      </w:pPr>
    </w:p>
    <w:p w14:paraId="5BF44153" w14:textId="5C69168B" w:rsidR="00220B4D" w:rsidRPr="00EC5944" w:rsidRDefault="00D95943" w:rsidP="0030718B">
      <w:pPr>
        <w:pStyle w:val="xxxdefault"/>
        <w:rPr>
          <w:rFonts w:ascii="Dacia Block Extended" w:hAnsi="Dacia Block Extended" w:cs="Dacia Block Extended"/>
          <w:b/>
          <w:bCs/>
          <w:sz w:val="20"/>
          <w:szCs w:val="20"/>
          <w:lang w:val="hr-HR"/>
        </w:rPr>
      </w:pPr>
      <w:r w:rsidRPr="00EC5944">
        <w:rPr>
          <w:rFonts w:ascii="Dacia Block Extended" w:hAnsi="Dacia Block Extended" w:cs="Dacia Block Extended"/>
          <w:b/>
          <w:bCs/>
          <w:caps/>
          <w:color w:val="646B52" w:themeColor="text2"/>
          <w:sz w:val="40"/>
          <w:szCs w:val="40"/>
          <w:lang w:val="hr-HR" w:eastAsia="en-US"/>
        </w:rPr>
        <w:t xml:space="preserve">DACIA PREMIJERNO PREDSTAVLJA NOVI BIGSTER NA </w:t>
      </w:r>
      <w:r w:rsidR="00CF317E">
        <w:rPr>
          <w:rFonts w:ascii="Dacia Block Extended" w:hAnsi="Dacia Block Extended" w:cs="Dacia Block Extended"/>
          <w:b/>
          <w:bCs/>
          <w:caps/>
          <w:color w:val="646B52" w:themeColor="text2"/>
          <w:sz w:val="40"/>
          <w:szCs w:val="40"/>
          <w:lang w:val="hr-HR" w:eastAsia="en-US"/>
        </w:rPr>
        <w:t>56. medjunarodnom salonu automobil</w:t>
      </w:r>
      <w:r w:rsidR="0014445C">
        <w:rPr>
          <w:rFonts w:ascii="Dacia Block Extended" w:hAnsi="Dacia Block Extended" w:cs="Dacia Block Extended"/>
          <w:b/>
          <w:bCs/>
          <w:caps/>
          <w:color w:val="646B52" w:themeColor="text2"/>
          <w:sz w:val="40"/>
          <w:szCs w:val="40"/>
          <w:lang w:val="hr-HR" w:eastAsia="en-US"/>
        </w:rPr>
        <w:t>A</w:t>
      </w:r>
    </w:p>
    <w:p w14:paraId="647BD93C" w14:textId="77777777" w:rsidR="00F1056C" w:rsidRDefault="00F1056C" w:rsidP="0059676C">
      <w:pPr>
        <w:pStyle w:val="xxxdefault"/>
        <w:rPr>
          <w:rFonts w:ascii="Dacia Block" w:hAnsi="Dacia Block" w:cs="Dacia Block"/>
          <w:sz w:val="22"/>
          <w:szCs w:val="22"/>
          <w:lang w:val="hr-HR"/>
        </w:rPr>
      </w:pPr>
    </w:p>
    <w:p w14:paraId="77F2EC1C" w14:textId="437D1E26" w:rsidR="00F166AA" w:rsidRPr="00E055A3" w:rsidRDefault="00F166AA" w:rsidP="00744BD7">
      <w:pPr>
        <w:pStyle w:val="NormalWeb"/>
        <w:rPr>
          <w:rFonts w:ascii="Read" w:hAnsi="Read" w:cs="Read"/>
        </w:rPr>
      </w:pPr>
      <w:r w:rsidRPr="00E055A3">
        <w:rPr>
          <w:rFonts w:ascii="Read" w:hAnsi="Read" w:cs="Read"/>
        </w:rPr>
        <w:t xml:space="preserve">Kao </w:t>
      </w:r>
      <w:proofErr w:type="spellStart"/>
      <w:r w:rsidRPr="00E055A3">
        <w:rPr>
          <w:rFonts w:ascii="Read" w:hAnsi="Read" w:cs="Read"/>
        </w:rPr>
        <w:t>član</w:t>
      </w:r>
      <w:proofErr w:type="spellEnd"/>
      <w:r w:rsidRPr="00E055A3">
        <w:rPr>
          <w:rFonts w:ascii="Read" w:hAnsi="Read" w:cs="Read"/>
        </w:rPr>
        <w:t xml:space="preserve"> Emil Frey </w:t>
      </w:r>
      <w:proofErr w:type="spellStart"/>
      <w:r w:rsidRPr="00E055A3">
        <w:rPr>
          <w:rFonts w:ascii="Read" w:hAnsi="Read" w:cs="Read"/>
        </w:rPr>
        <w:t>Grupe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jednog</w:t>
      </w:r>
      <w:proofErr w:type="spellEnd"/>
      <w:r w:rsidRPr="00E055A3">
        <w:rPr>
          <w:rFonts w:ascii="Read" w:hAnsi="Read" w:cs="Read"/>
        </w:rPr>
        <w:t xml:space="preserve"> od </w:t>
      </w:r>
      <w:proofErr w:type="spellStart"/>
      <w:r w:rsidRPr="00E055A3">
        <w:rPr>
          <w:rFonts w:ascii="Read" w:hAnsi="Read" w:cs="Read"/>
        </w:rPr>
        <w:t>vodećih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evropskih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distributera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servisera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automobila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kompanija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Fonts w:ascii="Read" w:hAnsi="Read" w:cs="Read"/>
          <w:b/>
          <w:bCs/>
        </w:rPr>
        <w:t>KEOS</w:t>
      </w:r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ponosom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predstavlja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brend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Fonts w:ascii="Read" w:hAnsi="Read" w:cs="Read"/>
          <w:b/>
          <w:bCs/>
        </w:rPr>
        <w:t>Dacia</w:t>
      </w:r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na</w:t>
      </w:r>
      <w:proofErr w:type="spellEnd"/>
      <w:r w:rsidR="00B10775" w:rsidRPr="00B10775">
        <w:rPr>
          <w:rFonts w:ascii="Read" w:hAnsi="Read" w:cs="Read"/>
        </w:rPr>
        <w:t xml:space="preserve"> 56. </w:t>
      </w:r>
      <w:proofErr w:type="spellStart"/>
      <w:r w:rsidR="00B10775" w:rsidRPr="00B10775">
        <w:rPr>
          <w:rFonts w:ascii="Read" w:hAnsi="Read" w:cs="Read"/>
        </w:rPr>
        <w:t>Medjunarodnom</w:t>
      </w:r>
      <w:proofErr w:type="spellEnd"/>
      <w:r w:rsidR="00B10775" w:rsidRPr="00B10775">
        <w:rPr>
          <w:rFonts w:ascii="Read" w:hAnsi="Read" w:cs="Read"/>
        </w:rPr>
        <w:t xml:space="preserve"> </w:t>
      </w:r>
      <w:proofErr w:type="spellStart"/>
      <w:r w:rsidR="00B10775" w:rsidRPr="00B10775">
        <w:rPr>
          <w:rFonts w:ascii="Read" w:hAnsi="Read" w:cs="Read"/>
        </w:rPr>
        <w:t>salon</w:t>
      </w:r>
      <w:r w:rsidR="00B10775">
        <w:rPr>
          <w:rFonts w:ascii="Read" w:hAnsi="Read" w:cs="Read"/>
        </w:rPr>
        <w:t>u</w:t>
      </w:r>
      <w:proofErr w:type="spellEnd"/>
      <w:r w:rsidR="00B10775" w:rsidRPr="00B10775">
        <w:rPr>
          <w:rFonts w:ascii="Read" w:hAnsi="Read" w:cs="Read"/>
        </w:rPr>
        <w:t xml:space="preserve"> </w:t>
      </w:r>
      <w:proofErr w:type="spellStart"/>
      <w:r w:rsidR="00B10775" w:rsidRPr="00B10775">
        <w:rPr>
          <w:rFonts w:ascii="Read" w:hAnsi="Read" w:cs="Read"/>
        </w:rPr>
        <w:t>automobila</w:t>
      </w:r>
      <w:proofErr w:type="spellEnd"/>
      <w:r w:rsidR="00B10775" w:rsidRPr="00B10775">
        <w:rPr>
          <w:rFonts w:ascii="Read" w:hAnsi="Read" w:cs="Read"/>
        </w:rPr>
        <w:t xml:space="preserve"> u </w:t>
      </w:r>
      <w:proofErr w:type="spellStart"/>
      <w:r w:rsidR="00B10775" w:rsidRPr="00B10775">
        <w:rPr>
          <w:rFonts w:ascii="Read" w:hAnsi="Read" w:cs="Read"/>
        </w:rPr>
        <w:t>Beogradu</w:t>
      </w:r>
      <w:proofErr w:type="spellEnd"/>
      <w:r w:rsidRPr="00E055A3">
        <w:rPr>
          <w:rFonts w:ascii="Read" w:hAnsi="Read" w:cs="Read"/>
        </w:rPr>
        <w:t xml:space="preserve">. </w:t>
      </w:r>
      <w:proofErr w:type="spellStart"/>
      <w:r w:rsidRPr="00E055A3">
        <w:rPr>
          <w:rFonts w:ascii="Read" w:hAnsi="Read" w:cs="Read"/>
        </w:rPr>
        <w:t>Ovogodišnji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sajam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donosi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ekskluzivnu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premijeru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  <w:b/>
          <w:bCs/>
        </w:rPr>
        <w:t>novi</w:t>
      </w:r>
      <w:proofErr w:type="spellEnd"/>
      <w:r w:rsidRPr="00E055A3">
        <w:rPr>
          <w:rFonts w:ascii="Read" w:hAnsi="Read" w:cs="Read"/>
          <w:b/>
          <w:bCs/>
        </w:rPr>
        <w:t xml:space="preserve"> Dacia </w:t>
      </w:r>
      <w:proofErr w:type="spellStart"/>
      <w:r w:rsidRPr="00E055A3">
        <w:rPr>
          <w:rFonts w:ascii="Read" w:hAnsi="Read" w:cs="Read"/>
          <w:b/>
          <w:bCs/>
        </w:rPr>
        <w:t>Bigster</w:t>
      </w:r>
      <w:proofErr w:type="spellEnd"/>
      <w:r w:rsidRPr="00E055A3">
        <w:rPr>
          <w:rFonts w:ascii="Read" w:hAnsi="Read" w:cs="Read"/>
        </w:rPr>
        <w:t xml:space="preserve">, model koji po </w:t>
      </w:r>
      <w:proofErr w:type="spellStart"/>
      <w:r w:rsidRPr="00E055A3">
        <w:rPr>
          <w:rFonts w:ascii="Read" w:hAnsi="Read" w:cs="Read"/>
        </w:rPr>
        <w:t>prvi</w:t>
      </w:r>
      <w:proofErr w:type="spellEnd"/>
      <w:r w:rsidRPr="00E055A3">
        <w:rPr>
          <w:rFonts w:ascii="Read" w:hAnsi="Read" w:cs="Read"/>
        </w:rPr>
        <w:t xml:space="preserve"> put </w:t>
      </w:r>
      <w:proofErr w:type="spellStart"/>
      <w:r w:rsidRPr="00E055A3">
        <w:rPr>
          <w:rFonts w:ascii="Read" w:hAnsi="Read" w:cs="Read"/>
        </w:rPr>
        <w:t>stiže</w:t>
      </w:r>
      <w:proofErr w:type="spellEnd"/>
      <w:r w:rsidRPr="00E055A3">
        <w:rPr>
          <w:rFonts w:ascii="Read" w:hAnsi="Read" w:cs="Read"/>
        </w:rPr>
        <w:t xml:space="preserve"> pred </w:t>
      </w:r>
      <w:proofErr w:type="spellStart"/>
      <w:r w:rsidRPr="00E055A3">
        <w:rPr>
          <w:rFonts w:ascii="Read" w:hAnsi="Read" w:cs="Read"/>
        </w:rPr>
        <w:t>domaću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publiku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donosi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Dacijinu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viziju</w:t>
      </w:r>
      <w:proofErr w:type="spellEnd"/>
      <w:r w:rsidRPr="00E055A3">
        <w:rPr>
          <w:rFonts w:ascii="Read" w:hAnsi="Read" w:cs="Read"/>
        </w:rPr>
        <w:t xml:space="preserve"> SUV vozila: </w:t>
      </w:r>
      <w:proofErr w:type="spellStart"/>
      <w:r w:rsidRPr="00E055A3">
        <w:rPr>
          <w:rFonts w:ascii="Read" w:hAnsi="Read" w:cs="Read"/>
        </w:rPr>
        <w:t>prostran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robustan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spreman</w:t>
      </w:r>
      <w:proofErr w:type="spellEnd"/>
      <w:r w:rsidRPr="00E055A3">
        <w:rPr>
          <w:rFonts w:ascii="Read" w:hAnsi="Read" w:cs="Read"/>
        </w:rPr>
        <w:t xml:space="preserve"> za </w:t>
      </w:r>
      <w:proofErr w:type="spellStart"/>
      <w:r w:rsidRPr="00E055A3">
        <w:rPr>
          <w:rFonts w:ascii="Read" w:hAnsi="Read" w:cs="Read"/>
        </w:rPr>
        <w:t>svaku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avanturu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uz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izuzetnu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vrednost</w:t>
      </w:r>
      <w:proofErr w:type="spellEnd"/>
      <w:r w:rsidRPr="00E055A3">
        <w:rPr>
          <w:rFonts w:ascii="Read" w:hAnsi="Read" w:cs="Read"/>
        </w:rPr>
        <w:t xml:space="preserve"> za </w:t>
      </w:r>
      <w:proofErr w:type="spellStart"/>
      <w:r w:rsidRPr="00E055A3">
        <w:rPr>
          <w:rFonts w:ascii="Read" w:hAnsi="Read" w:cs="Read"/>
        </w:rPr>
        <w:t>uloženi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novac</w:t>
      </w:r>
      <w:proofErr w:type="spellEnd"/>
      <w:r w:rsidRPr="00E055A3">
        <w:rPr>
          <w:rFonts w:ascii="Read" w:hAnsi="Read" w:cs="Read"/>
        </w:rPr>
        <w:t>.</w:t>
      </w:r>
    </w:p>
    <w:p w14:paraId="28BBC1F3" w14:textId="76DD3DB0" w:rsidR="00744BD7" w:rsidRPr="00E055A3" w:rsidRDefault="00744BD7" w:rsidP="00744BD7">
      <w:pPr>
        <w:pStyle w:val="NormalWeb"/>
        <w:rPr>
          <w:rFonts w:ascii="Read" w:hAnsi="Read" w:cs="Read"/>
        </w:rPr>
      </w:pPr>
      <w:r w:rsidRPr="00E055A3">
        <w:rPr>
          <w:rFonts w:ascii="Read" w:hAnsi="Read" w:cs="Read"/>
        </w:rPr>
        <w:t xml:space="preserve">Sa </w:t>
      </w:r>
      <w:proofErr w:type="spellStart"/>
      <w:r w:rsidRPr="00E055A3">
        <w:rPr>
          <w:rFonts w:ascii="Read" w:hAnsi="Read" w:cs="Read"/>
        </w:rPr>
        <w:t>smelim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dizajnom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prepoznatljivim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stilom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savremenim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tehnologijama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Style w:val="Strong"/>
          <w:rFonts w:ascii="Read" w:hAnsi="Read" w:cs="Read"/>
        </w:rPr>
        <w:t>Bigster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donosi</w:t>
      </w:r>
      <w:proofErr w:type="spellEnd"/>
      <w:r w:rsidRPr="00E055A3">
        <w:rPr>
          <w:rFonts w:ascii="Read" w:hAnsi="Read" w:cs="Read"/>
        </w:rPr>
        <w:t xml:space="preserve"> novo </w:t>
      </w:r>
      <w:proofErr w:type="spellStart"/>
      <w:r w:rsidRPr="00E055A3">
        <w:rPr>
          <w:rFonts w:ascii="Read" w:hAnsi="Read" w:cs="Read"/>
        </w:rPr>
        <w:t>poglavlje</w:t>
      </w:r>
      <w:proofErr w:type="spellEnd"/>
      <w:r w:rsidRPr="00E055A3">
        <w:rPr>
          <w:rFonts w:ascii="Read" w:hAnsi="Read" w:cs="Read"/>
        </w:rPr>
        <w:t xml:space="preserve"> u </w:t>
      </w:r>
      <w:proofErr w:type="spellStart"/>
      <w:r w:rsidRPr="00E055A3">
        <w:rPr>
          <w:rFonts w:ascii="Read" w:hAnsi="Read" w:cs="Read"/>
        </w:rPr>
        <w:t>Dacijinoj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ponudi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namenjen</w:t>
      </w:r>
      <w:proofErr w:type="spellEnd"/>
      <w:r w:rsidRPr="00E055A3">
        <w:rPr>
          <w:rFonts w:ascii="Read" w:hAnsi="Read" w:cs="Read"/>
        </w:rPr>
        <w:t xml:space="preserve"> je </w:t>
      </w:r>
      <w:proofErr w:type="spellStart"/>
      <w:r w:rsidRPr="00E055A3">
        <w:rPr>
          <w:rFonts w:ascii="Read" w:hAnsi="Read" w:cs="Read"/>
        </w:rPr>
        <w:t>svima</w:t>
      </w:r>
      <w:proofErr w:type="spellEnd"/>
      <w:r w:rsidRPr="00E055A3">
        <w:rPr>
          <w:rFonts w:ascii="Read" w:hAnsi="Read" w:cs="Read"/>
        </w:rPr>
        <w:t xml:space="preserve"> koji </w:t>
      </w:r>
      <w:proofErr w:type="spellStart"/>
      <w:r w:rsidRPr="00E055A3">
        <w:rPr>
          <w:rFonts w:ascii="Read" w:hAnsi="Read" w:cs="Read"/>
        </w:rPr>
        <w:t>žele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autentično</w:t>
      </w:r>
      <w:proofErr w:type="spellEnd"/>
      <w:r w:rsidRPr="00E055A3">
        <w:rPr>
          <w:rFonts w:ascii="Read" w:hAnsi="Read" w:cs="Read"/>
        </w:rPr>
        <w:t xml:space="preserve"> SUV </w:t>
      </w:r>
      <w:proofErr w:type="spellStart"/>
      <w:r w:rsidRPr="00E055A3">
        <w:rPr>
          <w:rFonts w:ascii="Read" w:hAnsi="Read" w:cs="Read"/>
        </w:rPr>
        <w:t>iskustvo</w:t>
      </w:r>
      <w:proofErr w:type="spellEnd"/>
      <w:r w:rsidRPr="00E055A3">
        <w:rPr>
          <w:rFonts w:ascii="Read" w:hAnsi="Read" w:cs="Read"/>
        </w:rPr>
        <w:t xml:space="preserve"> bez </w:t>
      </w:r>
      <w:proofErr w:type="spellStart"/>
      <w:r w:rsidRPr="00E055A3">
        <w:rPr>
          <w:rFonts w:ascii="Read" w:hAnsi="Read" w:cs="Read"/>
        </w:rPr>
        <w:t>kompromisa</w:t>
      </w:r>
      <w:proofErr w:type="spellEnd"/>
      <w:r w:rsidRPr="00E055A3">
        <w:rPr>
          <w:rFonts w:ascii="Read" w:hAnsi="Read" w:cs="Read"/>
        </w:rPr>
        <w:t xml:space="preserve">. </w:t>
      </w:r>
      <w:proofErr w:type="spellStart"/>
      <w:r w:rsidR="0073066B">
        <w:rPr>
          <w:rStyle w:val="Strong"/>
          <w:rFonts w:ascii="Read" w:hAnsi="Read" w:cs="Read"/>
          <w:b w:val="0"/>
          <w:bCs w:val="0"/>
        </w:rPr>
        <w:t>S</w:t>
      </w:r>
      <w:r w:rsidRPr="00E055A3">
        <w:rPr>
          <w:rStyle w:val="Strong"/>
          <w:rFonts w:ascii="Read" w:hAnsi="Read" w:cs="Read"/>
          <w:b w:val="0"/>
          <w:bCs w:val="0"/>
        </w:rPr>
        <w:t>ajam</w:t>
      </w:r>
      <w:proofErr w:type="spellEnd"/>
      <w:r w:rsidRPr="00E055A3">
        <w:rPr>
          <w:rStyle w:val="Strong"/>
          <w:rFonts w:ascii="Read" w:hAnsi="Read" w:cs="Read"/>
          <w:b w:val="0"/>
          <w:bCs w:val="0"/>
        </w:rPr>
        <w:t xml:space="preserve"> </w:t>
      </w:r>
      <w:proofErr w:type="spellStart"/>
      <w:r w:rsidRPr="00E055A3">
        <w:rPr>
          <w:rStyle w:val="Strong"/>
          <w:rFonts w:ascii="Read" w:hAnsi="Read" w:cs="Read"/>
          <w:b w:val="0"/>
          <w:bCs w:val="0"/>
        </w:rPr>
        <w:t>automobila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idealna</w:t>
      </w:r>
      <w:proofErr w:type="spellEnd"/>
      <w:r w:rsidRPr="00E055A3">
        <w:rPr>
          <w:rFonts w:ascii="Read" w:hAnsi="Read" w:cs="Read"/>
        </w:rPr>
        <w:t xml:space="preserve"> je </w:t>
      </w:r>
      <w:proofErr w:type="spellStart"/>
      <w:r w:rsidRPr="00E055A3">
        <w:rPr>
          <w:rFonts w:ascii="Read" w:hAnsi="Read" w:cs="Read"/>
        </w:rPr>
        <w:t>prilika</w:t>
      </w:r>
      <w:proofErr w:type="spellEnd"/>
      <w:r w:rsidRPr="00E055A3">
        <w:rPr>
          <w:rFonts w:ascii="Read" w:hAnsi="Read" w:cs="Read"/>
        </w:rPr>
        <w:t xml:space="preserve"> da </w:t>
      </w:r>
      <w:proofErr w:type="spellStart"/>
      <w:r w:rsidRPr="00E055A3">
        <w:rPr>
          <w:rFonts w:ascii="Read" w:hAnsi="Read" w:cs="Read"/>
        </w:rPr>
        <w:t>posetioci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uživo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dožive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ovaj</w:t>
      </w:r>
      <w:proofErr w:type="spellEnd"/>
      <w:r w:rsidRPr="00E055A3">
        <w:rPr>
          <w:rFonts w:ascii="Read" w:hAnsi="Read" w:cs="Read"/>
        </w:rPr>
        <w:t xml:space="preserve"> model, koji </w:t>
      </w:r>
      <w:proofErr w:type="spellStart"/>
      <w:r w:rsidRPr="00E055A3">
        <w:rPr>
          <w:rFonts w:ascii="Read" w:hAnsi="Read" w:cs="Read"/>
        </w:rPr>
        <w:t>označava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ključni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korak</w:t>
      </w:r>
      <w:proofErr w:type="spellEnd"/>
      <w:r w:rsidRPr="00E055A3">
        <w:rPr>
          <w:rFonts w:ascii="Read" w:hAnsi="Read" w:cs="Read"/>
        </w:rPr>
        <w:t xml:space="preserve"> u </w:t>
      </w:r>
      <w:proofErr w:type="spellStart"/>
      <w:r w:rsidRPr="00E055A3">
        <w:rPr>
          <w:rFonts w:ascii="Read" w:hAnsi="Read" w:cs="Read"/>
        </w:rPr>
        <w:t>daljem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razvoju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brenda</w:t>
      </w:r>
      <w:proofErr w:type="spellEnd"/>
      <w:r w:rsidRPr="00E055A3">
        <w:rPr>
          <w:rFonts w:ascii="Read" w:hAnsi="Read" w:cs="Read"/>
        </w:rPr>
        <w:t>.</w:t>
      </w:r>
    </w:p>
    <w:p w14:paraId="460C579A" w14:textId="77777777" w:rsidR="00744BD7" w:rsidRPr="00E055A3" w:rsidRDefault="00744BD7" w:rsidP="00744BD7">
      <w:pPr>
        <w:pStyle w:val="NormalWeb"/>
        <w:rPr>
          <w:rFonts w:ascii="Read" w:hAnsi="Read" w:cs="Read"/>
        </w:rPr>
      </w:pPr>
      <w:r w:rsidRPr="00E055A3">
        <w:rPr>
          <w:rFonts w:ascii="Read" w:hAnsi="Read" w:cs="Read"/>
        </w:rPr>
        <w:t xml:space="preserve">Na </w:t>
      </w:r>
      <w:proofErr w:type="spellStart"/>
      <w:r w:rsidRPr="00E055A3">
        <w:rPr>
          <w:rStyle w:val="Strong"/>
          <w:rFonts w:ascii="Read" w:hAnsi="Read" w:cs="Read"/>
        </w:rPr>
        <w:t>štandu</w:t>
      </w:r>
      <w:proofErr w:type="spellEnd"/>
      <w:r w:rsidRPr="00E055A3">
        <w:rPr>
          <w:rStyle w:val="Strong"/>
          <w:rFonts w:ascii="Read" w:hAnsi="Read" w:cs="Read"/>
        </w:rPr>
        <w:t xml:space="preserve"> Dacia u Hali 1</w:t>
      </w:r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posetioci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će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moći</w:t>
      </w:r>
      <w:proofErr w:type="spellEnd"/>
      <w:r w:rsidRPr="00E055A3">
        <w:rPr>
          <w:rFonts w:ascii="Read" w:hAnsi="Read" w:cs="Read"/>
        </w:rPr>
        <w:t xml:space="preserve"> da se </w:t>
      </w:r>
      <w:proofErr w:type="spellStart"/>
      <w:r w:rsidRPr="00E055A3">
        <w:rPr>
          <w:rFonts w:ascii="Read" w:hAnsi="Read" w:cs="Read"/>
        </w:rPr>
        <w:t>upoznaju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prvim</w:t>
      </w:r>
      <w:proofErr w:type="spellEnd"/>
      <w:r w:rsidRPr="00E055A3">
        <w:rPr>
          <w:rStyle w:val="Strong"/>
          <w:rFonts w:ascii="Read" w:hAnsi="Read" w:cs="Read"/>
        </w:rPr>
        <w:t xml:space="preserve"> 100% </w:t>
      </w:r>
      <w:proofErr w:type="spellStart"/>
      <w:r w:rsidRPr="00E055A3">
        <w:rPr>
          <w:rStyle w:val="Strong"/>
          <w:rFonts w:ascii="Read" w:hAnsi="Read" w:cs="Read"/>
        </w:rPr>
        <w:t>električnim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modelom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brenda</w:t>
      </w:r>
      <w:proofErr w:type="spellEnd"/>
      <w:r w:rsidRPr="00E055A3">
        <w:rPr>
          <w:rFonts w:ascii="Read" w:hAnsi="Read" w:cs="Read"/>
        </w:rPr>
        <w:t xml:space="preserve">, </w:t>
      </w:r>
      <w:r w:rsidRPr="00E055A3">
        <w:rPr>
          <w:rStyle w:val="Strong"/>
          <w:rFonts w:ascii="Read" w:hAnsi="Read" w:cs="Read"/>
        </w:rPr>
        <w:t>Dacia Spring</w:t>
      </w:r>
      <w:r w:rsidRPr="00E055A3">
        <w:rPr>
          <w:rFonts w:ascii="Read" w:hAnsi="Read" w:cs="Read"/>
        </w:rPr>
        <w:t xml:space="preserve">. </w:t>
      </w:r>
      <w:proofErr w:type="spellStart"/>
      <w:r w:rsidRPr="00E055A3">
        <w:rPr>
          <w:rFonts w:ascii="Read" w:hAnsi="Read" w:cs="Read"/>
        </w:rPr>
        <w:t>Ovaj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praktičan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svestran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gradski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automobil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donosi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jednostavnu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pristupačnu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električnu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mobilnost</w:t>
      </w:r>
      <w:proofErr w:type="spellEnd"/>
      <w:r w:rsidRPr="00E055A3">
        <w:rPr>
          <w:rFonts w:ascii="Read" w:hAnsi="Read" w:cs="Read"/>
        </w:rPr>
        <w:t xml:space="preserve">, a </w:t>
      </w:r>
      <w:proofErr w:type="spellStart"/>
      <w:r w:rsidRPr="00E055A3">
        <w:rPr>
          <w:rFonts w:ascii="Read" w:hAnsi="Read" w:cs="Read"/>
        </w:rPr>
        <w:t>ujedno</w:t>
      </w:r>
      <w:proofErr w:type="spellEnd"/>
      <w:r w:rsidRPr="00E055A3">
        <w:rPr>
          <w:rFonts w:ascii="Read" w:hAnsi="Read" w:cs="Read"/>
        </w:rPr>
        <w:t xml:space="preserve"> je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jedan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od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najpovoljnijih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električnih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automobila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domaćem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tržištu</w:t>
      </w:r>
      <w:proofErr w:type="spellEnd"/>
      <w:r w:rsidRPr="00E055A3">
        <w:rPr>
          <w:rFonts w:ascii="Read" w:hAnsi="Read" w:cs="Read"/>
        </w:rPr>
        <w:t xml:space="preserve">. </w:t>
      </w:r>
      <w:proofErr w:type="spellStart"/>
      <w:r w:rsidRPr="00E055A3">
        <w:rPr>
          <w:rFonts w:ascii="Read" w:hAnsi="Read" w:cs="Read"/>
        </w:rPr>
        <w:t>Posebna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atrakcija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biće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njegova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Style w:val="Strong"/>
          <w:rFonts w:ascii="Read" w:hAnsi="Read" w:cs="Read"/>
        </w:rPr>
        <w:t xml:space="preserve">cargo </w:t>
      </w:r>
      <w:proofErr w:type="spellStart"/>
      <w:r w:rsidRPr="00E055A3">
        <w:rPr>
          <w:rStyle w:val="Strong"/>
          <w:rFonts w:ascii="Read" w:hAnsi="Read" w:cs="Read"/>
        </w:rPr>
        <w:t>verzija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koja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će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biti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predstavljena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štandu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Style w:val="Strong"/>
          <w:rFonts w:ascii="Read" w:hAnsi="Read" w:cs="Read"/>
        </w:rPr>
        <w:t xml:space="preserve">Renault </w:t>
      </w:r>
      <w:proofErr w:type="spellStart"/>
      <w:r w:rsidRPr="00E055A3">
        <w:rPr>
          <w:rStyle w:val="Strong"/>
          <w:rFonts w:ascii="Read" w:hAnsi="Read" w:cs="Read"/>
        </w:rPr>
        <w:t>i</w:t>
      </w:r>
      <w:proofErr w:type="spellEnd"/>
      <w:r w:rsidRPr="00E055A3">
        <w:rPr>
          <w:rStyle w:val="Strong"/>
          <w:rFonts w:ascii="Read" w:hAnsi="Read" w:cs="Read"/>
        </w:rPr>
        <w:t xml:space="preserve"> Dacia </w:t>
      </w:r>
      <w:proofErr w:type="spellStart"/>
      <w:r w:rsidRPr="00E055A3">
        <w:rPr>
          <w:rStyle w:val="Strong"/>
          <w:rFonts w:ascii="Read" w:hAnsi="Read" w:cs="Read"/>
        </w:rPr>
        <w:t>komercijalnih</w:t>
      </w:r>
      <w:proofErr w:type="spellEnd"/>
      <w:r w:rsidRPr="00E055A3">
        <w:rPr>
          <w:rStyle w:val="Strong"/>
          <w:rFonts w:ascii="Read" w:hAnsi="Read" w:cs="Read"/>
        </w:rPr>
        <w:t xml:space="preserve"> vozila u Hali 3a</w:t>
      </w:r>
      <w:r w:rsidRPr="00E055A3">
        <w:rPr>
          <w:rFonts w:ascii="Read" w:hAnsi="Read" w:cs="Read"/>
        </w:rPr>
        <w:t>.</w:t>
      </w:r>
    </w:p>
    <w:p w14:paraId="62897DFE" w14:textId="77777777" w:rsidR="00744BD7" w:rsidRPr="00E055A3" w:rsidRDefault="00744BD7" w:rsidP="00744BD7">
      <w:pPr>
        <w:pStyle w:val="NormalWeb"/>
        <w:rPr>
          <w:rFonts w:ascii="Read" w:hAnsi="Read" w:cs="Read"/>
        </w:rPr>
      </w:pPr>
      <w:r w:rsidRPr="00E055A3">
        <w:rPr>
          <w:rFonts w:ascii="Read" w:hAnsi="Read" w:cs="Read"/>
        </w:rPr>
        <w:t xml:space="preserve">Pored </w:t>
      </w:r>
      <w:proofErr w:type="spellStart"/>
      <w:r w:rsidRPr="00E055A3">
        <w:rPr>
          <w:rStyle w:val="Strong"/>
          <w:rFonts w:ascii="Read" w:hAnsi="Read" w:cs="Read"/>
        </w:rPr>
        <w:t>Bigstera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i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Springa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publika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će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moći</w:t>
      </w:r>
      <w:proofErr w:type="spellEnd"/>
      <w:r w:rsidRPr="00E055A3">
        <w:rPr>
          <w:rFonts w:ascii="Read" w:hAnsi="Read" w:cs="Read"/>
        </w:rPr>
        <w:t xml:space="preserve"> da </w:t>
      </w:r>
      <w:proofErr w:type="spellStart"/>
      <w:r w:rsidRPr="00E055A3">
        <w:rPr>
          <w:rFonts w:ascii="Read" w:hAnsi="Read" w:cs="Read"/>
        </w:rPr>
        <w:t>vidi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Sandero</w:t>
      </w:r>
      <w:proofErr w:type="spellEnd"/>
      <w:r w:rsidRPr="00E055A3">
        <w:rPr>
          <w:rStyle w:val="Strong"/>
          <w:rFonts w:ascii="Read" w:hAnsi="Read" w:cs="Read"/>
        </w:rPr>
        <w:t xml:space="preserve"> Stepway</w:t>
      </w:r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jedan</w:t>
      </w:r>
      <w:proofErr w:type="spellEnd"/>
      <w:r w:rsidRPr="00E055A3">
        <w:rPr>
          <w:rFonts w:ascii="Read" w:hAnsi="Read" w:cs="Read"/>
        </w:rPr>
        <w:t xml:space="preserve"> od </w:t>
      </w:r>
      <w:proofErr w:type="spellStart"/>
      <w:r w:rsidRPr="00E055A3">
        <w:rPr>
          <w:rFonts w:ascii="Read" w:hAnsi="Read" w:cs="Read"/>
        </w:rPr>
        <w:t>najtraženijih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modela</w:t>
      </w:r>
      <w:proofErr w:type="spellEnd"/>
      <w:r w:rsidRPr="00E055A3">
        <w:rPr>
          <w:rFonts w:ascii="Read" w:hAnsi="Read" w:cs="Read"/>
        </w:rPr>
        <w:t xml:space="preserve"> u </w:t>
      </w:r>
      <w:proofErr w:type="spellStart"/>
      <w:r w:rsidRPr="00E055A3">
        <w:rPr>
          <w:rFonts w:ascii="Read" w:hAnsi="Read" w:cs="Read"/>
        </w:rPr>
        <w:t>Evropi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među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privatnim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kupcima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kao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Style w:val="Strong"/>
          <w:rFonts w:ascii="Read" w:hAnsi="Read" w:cs="Read"/>
        </w:rPr>
        <w:t>Duster</w:t>
      </w:r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nepobedivi</w:t>
      </w:r>
      <w:proofErr w:type="spellEnd"/>
      <w:r w:rsidRPr="00E055A3">
        <w:rPr>
          <w:rFonts w:ascii="Read" w:hAnsi="Read" w:cs="Read"/>
        </w:rPr>
        <w:t xml:space="preserve"> SUV koji </w:t>
      </w:r>
      <w:proofErr w:type="spellStart"/>
      <w:r w:rsidRPr="00E055A3">
        <w:rPr>
          <w:rFonts w:ascii="Read" w:hAnsi="Read" w:cs="Read"/>
        </w:rPr>
        <w:t>pruža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savršenu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ravnotežu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između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urbanog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stila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terenske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izdržljivosti</w:t>
      </w:r>
      <w:proofErr w:type="spellEnd"/>
      <w:r w:rsidRPr="00E055A3">
        <w:rPr>
          <w:rFonts w:ascii="Read" w:hAnsi="Read" w:cs="Read"/>
        </w:rPr>
        <w:t>.</w:t>
      </w:r>
    </w:p>
    <w:p w14:paraId="4FB36B50" w14:textId="6C177853" w:rsidR="00744BD7" w:rsidRPr="00E055A3" w:rsidRDefault="00744BD7" w:rsidP="00744BD7">
      <w:pPr>
        <w:pStyle w:val="NormalWeb"/>
        <w:rPr>
          <w:rFonts w:ascii="Read" w:hAnsi="Read" w:cs="Read"/>
        </w:rPr>
      </w:pPr>
      <w:proofErr w:type="spellStart"/>
      <w:r w:rsidRPr="00E055A3">
        <w:rPr>
          <w:rFonts w:ascii="Read" w:hAnsi="Read" w:cs="Read"/>
        </w:rPr>
        <w:t>Kako</w:t>
      </w:r>
      <w:proofErr w:type="spellEnd"/>
      <w:r w:rsidRPr="00E055A3">
        <w:rPr>
          <w:rFonts w:ascii="Read" w:hAnsi="Read" w:cs="Read"/>
        </w:rPr>
        <w:t xml:space="preserve"> bi </w:t>
      </w:r>
      <w:proofErr w:type="spellStart"/>
      <w:r w:rsidRPr="00E055A3">
        <w:rPr>
          <w:rFonts w:ascii="Read" w:hAnsi="Read" w:cs="Read"/>
        </w:rPr>
        <w:t>ponuda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bila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još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atraktivnija</w:t>
      </w:r>
      <w:proofErr w:type="spellEnd"/>
      <w:r w:rsidRPr="00E055A3">
        <w:rPr>
          <w:rFonts w:ascii="Read" w:hAnsi="Read" w:cs="Read"/>
        </w:rPr>
        <w:t xml:space="preserve">, Dacia je </w:t>
      </w:r>
      <w:proofErr w:type="spellStart"/>
      <w:r w:rsidRPr="00E055A3">
        <w:rPr>
          <w:rFonts w:ascii="Read" w:hAnsi="Read" w:cs="Read"/>
        </w:rPr>
        <w:t>pripremila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specijalne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sajamske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uslove</w:t>
      </w:r>
      <w:proofErr w:type="spellEnd"/>
      <w:r w:rsidRPr="00E055A3">
        <w:rPr>
          <w:rFonts w:ascii="Read" w:hAnsi="Read" w:cs="Read"/>
        </w:rPr>
        <w:t xml:space="preserve">. </w:t>
      </w:r>
      <w:proofErr w:type="spellStart"/>
      <w:r w:rsidRPr="00E055A3">
        <w:rPr>
          <w:rFonts w:ascii="Read" w:hAnsi="Read" w:cs="Read"/>
        </w:rPr>
        <w:t>Kupci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će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moći</w:t>
      </w:r>
      <w:proofErr w:type="spellEnd"/>
      <w:r w:rsidRPr="00E055A3">
        <w:rPr>
          <w:rFonts w:ascii="Read" w:hAnsi="Read" w:cs="Read"/>
        </w:rPr>
        <w:t xml:space="preserve"> da </w:t>
      </w:r>
      <w:proofErr w:type="spellStart"/>
      <w:r w:rsidRPr="00E055A3">
        <w:rPr>
          <w:rFonts w:ascii="Read" w:hAnsi="Read" w:cs="Read"/>
        </w:rPr>
        <w:t>iskoriste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beskamatni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kredit</w:t>
      </w:r>
      <w:proofErr w:type="spellEnd"/>
      <w:r w:rsidRPr="00E055A3">
        <w:rPr>
          <w:rStyle w:val="Strong"/>
          <w:rFonts w:ascii="Read" w:hAnsi="Read" w:cs="Read"/>
        </w:rPr>
        <w:t xml:space="preserve"> do 10.000 </w:t>
      </w:r>
      <w:proofErr w:type="spellStart"/>
      <w:r w:rsidRPr="00E055A3">
        <w:rPr>
          <w:rStyle w:val="Strong"/>
          <w:rFonts w:ascii="Read" w:hAnsi="Read" w:cs="Read"/>
        </w:rPr>
        <w:t>evra</w:t>
      </w:r>
      <w:proofErr w:type="spellEnd"/>
      <w:r w:rsidR="00C12DF7">
        <w:rPr>
          <w:rFonts w:ascii="Read" w:hAnsi="Read" w:cs="Read"/>
        </w:rPr>
        <w:t xml:space="preserve"> u </w:t>
      </w:r>
      <w:proofErr w:type="spellStart"/>
      <w:r w:rsidR="00C12DF7">
        <w:rPr>
          <w:rFonts w:ascii="Read" w:hAnsi="Read" w:cs="Read"/>
        </w:rPr>
        <w:t>zavisnosti</w:t>
      </w:r>
      <w:proofErr w:type="spellEnd"/>
      <w:r w:rsidR="00C12DF7">
        <w:rPr>
          <w:rFonts w:ascii="Read" w:hAnsi="Read" w:cs="Read"/>
        </w:rPr>
        <w:t xml:space="preserve"> </w:t>
      </w:r>
      <w:proofErr w:type="spellStart"/>
      <w:r w:rsidR="00C12DF7">
        <w:rPr>
          <w:rFonts w:ascii="Read" w:hAnsi="Read" w:cs="Read"/>
        </w:rPr>
        <w:t>od</w:t>
      </w:r>
      <w:proofErr w:type="spellEnd"/>
      <w:r w:rsidR="00C12DF7">
        <w:rPr>
          <w:rFonts w:ascii="Read" w:hAnsi="Read" w:cs="Read"/>
        </w:rPr>
        <w:t xml:space="preserve"> </w:t>
      </w:r>
      <w:proofErr w:type="spellStart"/>
      <w:r w:rsidR="00C12DF7">
        <w:rPr>
          <w:rFonts w:ascii="Read" w:hAnsi="Read" w:cs="Read"/>
        </w:rPr>
        <w:t>modela</w:t>
      </w:r>
      <w:proofErr w:type="spellEnd"/>
      <w:r w:rsidR="00C12DF7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ili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kredit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fiksnom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kamatnom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stopom</w:t>
      </w:r>
      <w:proofErr w:type="spellEnd"/>
      <w:r w:rsidRPr="00E055A3">
        <w:rPr>
          <w:rStyle w:val="Strong"/>
          <w:rFonts w:ascii="Read" w:hAnsi="Read" w:cs="Read"/>
        </w:rPr>
        <w:t xml:space="preserve"> od 3,99% </w:t>
      </w:r>
      <w:proofErr w:type="spellStart"/>
      <w:r w:rsidRPr="00E055A3">
        <w:rPr>
          <w:rStyle w:val="Strong"/>
          <w:rFonts w:ascii="Read" w:hAnsi="Read" w:cs="Read"/>
        </w:rPr>
        <w:t>na</w:t>
      </w:r>
      <w:proofErr w:type="spellEnd"/>
      <w:r w:rsidRPr="00E055A3">
        <w:rPr>
          <w:rStyle w:val="Strong"/>
          <w:rFonts w:ascii="Read" w:hAnsi="Read" w:cs="Read"/>
        </w:rPr>
        <w:t xml:space="preserve"> period do 60 </w:t>
      </w:r>
      <w:proofErr w:type="spellStart"/>
      <w:r w:rsidRPr="00E055A3">
        <w:rPr>
          <w:rStyle w:val="Strong"/>
          <w:rFonts w:ascii="Read" w:hAnsi="Read" w:cs="Read"/>
        </w:rPr>
        <w:t>meseci</w:t>
      </w:r>
      <w:proofErr w:type="spellEnd"/>
      <w:r w:rsidRPr="00E055A3">
        <w:rPr>
          <w:rFonts w:ascii="Read" w:hAnsi="Read" w:cs="Read"/>
        </w:rPr>
        <w:t xml:space="preserve">. Uz to, </w:t>
      </w:r>
      <w:proofErr w:type="spellStart"/>
      <w:r w:rsidRPr="00E055A3">
        <w:rPr>
          <w:rFonts w:ascii="Read" w:hAnsi="Read" w:cs="Read"/>
        </w:rPr>
        <w:t>svi</w:t>
      </w:r>
      <w:proofErr w:type="spellEnd"/>
      <w:r w:rsidRPr="00E055A3">
        <w:rPr>
          <w:rFonts w:ascii="Read" w:hAnsi="Read" w:cs="Read"/>
        </w:rPr>
        <w:t xml:space="preserve"> Dacia </w:t>
      </w:r>
      <w:proofErr w:type="spellStart"/>
      <w:r w:rsidRPr="00E055A3">
        <w:rPr>
          <w:rFonts w:ascii="Read" w:hAnsi="Read" w:cs="Read"/>
        </w:rPr>
        <w:t>modeli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dolaze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sa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Style w:val="Strong"/>
          <w:rFonts w:ascii="Read" w:hAnsi="Read" w:cs="Read"/>
        </w:rPr>
        <w:t xml:space="preserve">7 </w:t>
      </w:r>
      <w:proofErr w:type="spellStart"/>
      <w:r w:rsidRPr="00E055A3">
        <w:rPr>
          <w:rStyle w:val="Strong"/>
          <w:rFonts w:ascii="Read" w:hAnsi="Read" w:cs="Read"/>
        </w:rPr>
        <w:t>godina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garancije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što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pruža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dodatnu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sigurnost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bezbrižnost</w:t>
      </w:r>
      <w:proofErr w:type="spellEnd"/>
      <w:r w:rsidRPr="00E055A3">
        <w:rPr>
          <w:rFonts w:ascii="Read" w:hAnsi="Read" w:cs="Read"/>
        </w:rPr>
        <w:t xml:space="preserve"> u </w:t>
      </w:r>
      <w:proofErr w:type="spellStart"/>
      <w:r w:rsidRPr="00E055A3">
        <w:rPr>
          <w:rFonts w:ascii="Read" w:hAnsi="Read" w:cs="Read"/>
        </w:rPr>
        <w:t>vožnji</w:t>
      </w:r>
      <w:proofErr w:type="spellEnd"/>
      <w:r w:rsidRPr="00E055A3">
        <w:rPr>
          <w:rFonts w:ascii="Read" w:hAnsi="Read" w:cs="Read"/>
        </w:rPr>
        <w:t>.</w:t>
      </w:r>
    </w:p>
    <w:p w14:paraId="5363B5C4" w14:textId="6B075F38" w:rsidR="00744BD7" w:rsidRPr="00E055A3" w:rsidRDefault="00744BD7" w:rsidP="00744EE9">
      <w:pPr>
        <w:pStyle w:val="NormalWeb"/>
        <w:rPr>
          <w:rFonts w:ascii="Read" w:hAnsi="Read" w:cs="Read"/>
        </w:rPr>
      </w:pPr>
      <w:proofErr w:type="spellStart"/>
      <w:r w:rsidRPr="00E055A3">
        <w:rPr>
          <w:rFonts w:ascii="Read" w:hAnsi="Read" w:cs="Read"/>
        </w:rPr>
        <w:t>Posetite</w:t>
      </w:r>
      <w:proofErr w:type="spellEnd"/>
      <w:r w:rsidRPr="00E055A3">
        <w:rPr>
          <w:rFonts w:ascii="Read" w:hAnsi="Read" w:cs="Read"/>
        </w:rPr>
        <w:t xml:space="preserve"> </w:t>
      </w:r>
      <w:r w:rsidRPr="00E055A3">
        <w:rPr>
          <w:rStyle w:val="Strong"/>
          <w:rFonts w:ascii="Read" w:hAnsi="Read" w:cs="Read"/>
        </w:rPr>
        <w:t xml:space="preserve">Dacia </w:t>
      </w:r>
      <w:proofErr w:type="spellStart"/>
      <w:r w:rsidRPr="00E055A3">
        <w:rPr>
          <w:rStyle w:val="Strong"/>
          <w:rFonts w:ascii="Read" w:hAnsi="Read" w:cs="Read"/>
        </w:rPr>
        <w:t>štand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na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r w:rsidR="007709DD">
        <w:rPr>
          <w:rStyle w:val="Strong"/>
          <w:rFonts w:ascii="Read" w:hAnsi="Read" w:cs="Read"/>
        </w:rPr>
        <w:t xml:space="preserve">56. </w:t>
      </w:r>
      <w:proofErr w:type="spellStart"/>
      <w:r w:rsidR="007709DD">
        <w:rPr>
          <w:rStyle w:val="Strong"/>
          <w:rFonts w:ascii="Read" w:hAnsi="Read" w:cs="Read"/>
        </w:rPr>
        <w:t>Medjunarodnom</w:t>
      </w:r>
      <w:proofErr w:type="spellEnd"/>
      <w:r w:rsidR="007709DD">
        <w:rPr>
          <w:rStyle w:val="Strong"/>
          <w:rFonts w:ascii="Read" w:hAnsi="Read" w:cs="Read"/>
        </w:rPr>
        <w:t xml:space="preserve"> </w:t>
      </w:r>
      <w:proofErr w:type="spellStart"/>
      <w:r w:rsidR="007709DD">
        <w:rPr>
          <w:rStyle w:val="Strong"/>
          <w:rFonts w:ascii="Read" w:hAnsi="Read" w:cs="Read"/>
        </w:rPr>
        <w:t>salonu</w:t>
      </w:r>
      <w:proofErr w:type="spellEnd"/>
      <w:r w:rsidR="007709DD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automobila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budite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među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prvima</w:t>
      </w:r>
      <w:proofErr w:type="spellEnd"/>
      <w:r w:rsidRPr="00E055A3">
        <w:rPr>
          <w:rFonts w:ascii="Read" w:hAnsi="Read" w:cs="Read"/>
        </w:rPr>
        <w:t xml:space="preserve"> koji </w:t>
      </w:r>
      <w:proofErr w:type="spellStart"/>
      <w:r w:rsidRPr="00E055A3">
        <w:rPr>
          <w:rFonts w:ascii="Read" w:hAnsi="Read" w:cs="Read"/>
        </w:rPr>
        <w:t>će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uživo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videti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novi</w:t>
      </w:r>
      <w:proofErr w:type="spellEnd"/>
      <w:r w:rsidRPr="00E055A3">
        <w:rPr>
          <w:rStyle w:val="Strong"/>
          <w:rFonts w:ascii="Read" w:hAnsi="Read" w:cs="Read"/>
        </w:rPr>
        <w:t xml:space="preserve"> </w:t>
      </w:r>
      <w:proofErr w:type="spellStart"/>
      <w:r w:rsidRPr="00E055A3">
        <w:rPr>
          <w:rStyle w:val="Strong"/>
          <w:rFonts w:ascii="Read" w:hAnsi="Read" w:cs="Read"/>
        </w:rPr>
        <w:t>Bigster</w:t>
      </w:r>
      <w:proofErr w:type="spellEnd"/>
      <w:r w:rsidRPr="00E055A3">
        <w:rPr>
          <w:rFonts w:ascii="Read" w:hAnsi="Read" w:cs="Read"/>
        </w:rPr>
        <w:t xml:space="preserve">, </w:t>
      </w:r>
      <w:proofErr w:type="spellStart"/>
      <w:r w:rsidRPr="00E055A3">
        <w:rPr>
          <w:rFonts w:ascii="Read" w:hAnsi="Read" w:cs="Read"/>
        </w:rPr>
        <w:t>kao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ostatak</w:t>
      </w:r>
      <w:proofErr w:type="spellEnd"/>
      <w:r w:rsidRPr="00E055A3">
        <w:rPr>
          <w:rFonts w:ascii="Read" w:hAnsi="Read" w:cs="Read"/>
        </w:rPr>
        <w:t xml:space="preserve"> game </w:t>
      </w:r>
      <w:proofErr w:type="spellStart"/>
      <w:r w:rsidRPr="00E055A3">
        <w:rPr>
          <w:rFonts w:ascii="Read" w:hAnsi="Read" w:cs="Read"/>
        </w:rPr>
        <w:t>dizajnirane</w:t>
      </w:r>
      <w:proofErr w:type="spellEnd"/>
      <w:r w:rsidRPr="00E055A3">
        <w:rPr>
          <w:rFonts w:ascii="Read" w:hAnsi="Read" w:cs="Read"/>
        </w:rPr>
        <w:t xml:space="preserve"> da vas </w:t>
      </w:r>
      <w:proofErr w:type="spellStart"/>
      <w:r w:rsidRPr="00E055A3">
        <w:rPr>
          <w:rFonts w:ascii="Read" w:hAnsi="Read" w:cs="Read"/>
        </w:rPr>
        <w:t>prati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na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svim</w:t>
      </w:r>
      <w:proofErr w:type="spellEnd"/>
      <w:r w:rsidRPr="00E055A3">
        <w:rPr>
          <w:rFonts w:ascii="Read" w:hAnsi="Read" w:cs="Read"/>
        </w:rPr>
        <w:t xml:space="preserve"> </w:t>
      </w:r>
      <w:proofErr w:type="spellStart"/>
      <w:r w:rsidRPr="00E055A3">
        <w:rPr>
          <w:rFonts w:ascii="Read" w:hAnsi="Read" w:cs="Read"/>
        </w:rPr>
        <w:t>avanturama</w:t>
      </w:r>
      <w:proofErr w:type="spellEnd"/>
      <w:r w:rsidRPr="00E055A3">
        <w:rPr>
          <w:rFonts w:ascii="Read" w:hAnsi="Read" w:cs="Read"/>
        </w:rPr>
        <w:t>!</w:t>
      </w:r>
    </w:p>
    <w:p w14:paraId="6A6C0965" w14:textId="77777777" w:rsidR="00484E08" w:rsidRPr="00E055A3" w:rsidRDefault="00484E08" w:rsidP="00744EE9">
      <w:pPr>
        <w:pStyle w:val="NormalWeb"/>
        <w:rPr>
          <w:rFonts w:ascii="Read" w:hAnsi="Read" w:cs="Read"/>
        </w:rPr>
      </w:pPr>
    </w:p>
    <w:p w14:paraId="4EAEFF4D" w14:textId="77777777" w:rsidR="0096682B" w:rsidRDefault="0096682B" w:rsidP="00484E08">
      <w:pPr>
        <w:spacing w:before="8" w:line="276" w:lineRule="auto"/>
        <w:rPr>
          <w:rFonts w:ascii="Dacia Block Extended" w:hAnsi="Dacia Block Extended" w:cs="Dacia Block Extended"/>
          <w:b/>
          <w:szCs w:val="18"/>
        </w:rPr>
      </w:pPr>
    </w:p>
    <w:p w14:paraId="4D3501CB" w14:textId="77777777" w:rsidR="0096682B" w:rsidRDefault="0096682B" w:rsidP="00484E08">
      <w:pPr>
        <w:spacing w:before="8" w:line="276" w:lineRule="auto"/>
        <w:rPr>
          <w:rFonts w:ascii="Dacia Block Extended" w:hAnsi="Dacia Block Extended" w:cs="Dacia Block Extended"/>
          <w:b/>
          <w:szCs w:val="18"/>
        </w:rPr>
      </w:pPr>
    </w:p>
    <w:p w14:paraId="68A4E9BE" w14:textId="2A850C48" w:rsidR="00484E08" w:rsidRPr="00AF7465" w:rsidRDefault="00484E08" w:rsidP="00484E08">
      <w:pPr>
        <w:spacing w:before="8" w:line="276" w:lineRule="auto"/>
        <w:rPr>
          <w:rFonts w:ascii="Dacia Block Extended" w:hAnsi="Dacia Block Extended" w:cs="Dacia Block Extended"/>
          <w:b/>
          <w:szCs w:val="18"/>
        </w:rPr>
      </w:pPr>
      <w:r w:rsidRPr="00AF7465">
        <w:rPr>
          <w:rFonts w:ascii="Dacia Block Extended" w:hAnsi="Dacia Block Extended" w:cs="Dacia Block Extended"/>
          <w:b/>
          <w:szCs w:val="18"/>
        </w:rPr>
        <w:t xml:space="preserve">O Emil Frey </w:t>
      </w:r>
      <w:proofErr w:type="spellStart"/>
      <w:r w:rsidRPr="00AF7465">
        <w:rPr>
          <w:rFonts w:ascii="Dacia Block Extended" w:hAnsi="Dacia Block Extended" w:cs="Dacia Block Extended"/>
          <w:b/>
          <w:szCs w:val="18"/>
        </w:rPr>
        <w:t>grupi</w:t>
      </w:r>
      <w:proofErr w:type="spellEnd"/>
    </w:p>
    <w:p w14:paraId="19A8104B" w14:textId="77777777" w:rsidR="00484E08" w:rsidRPr="00AF7465" w:rsidRDefault="00484E08" w:rsidP="0048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ad" w:hAnsi="Read" w:cs="Read"/>
          <w:i/>
          <w:iCs/>
          <w:sz w:val="16"/>
          <w:szCs w:val="16"/>
        </w:rPr>
      </w:pP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Grupa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Emil Frey je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porodična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kompanija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,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osnovana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u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Švajcarskoj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1924. </w:t>
      </w:r>
      <w:proofErr w:type="spellStart"/>
      <w:proofErr w:type="gramStart"/>
      <w:r w:rsidRPr="00AF7465">
        <w:rPr>
          <w:rFonts w:ascii="Read" w:hAnsi="Read" w:cs="Read"/>
          <w:i/>
          <w:iCs/>
          <w:sz w:val="16"/>
          <w:szCs w:val="16"/>
        </w:rPr>
        <w:t>godine</w:t>
      </w:r>
      <w:proofErr w:type="spellEnd"/>
      <w:proofErr w:type="gramEnd"/>
      <w:r w:rsidRPr="00AF7465">
        <w:rPr>
          <w:rFonts w:ascii="Read" w:hAnsi="Read" w:cs="Read"/>
          <w:i/>
          <w:iCs/>
          <w:sz w:val="16"/>
          <w:szCs w:val="16"/>
        </w:rPr>
        <w:t xml:space="preserve">.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Njene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delatnosti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obuhvataju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sve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usluge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u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vezi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sa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distribucijom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maloprodajom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novih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polovnih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motornih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vozila,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uključujući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uvoz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maloprodaju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,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servisiranje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distribuciju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rezervnih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delova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,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finansiranje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rešenja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mobilnosti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.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Grupa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je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prisutna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u 16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evropskih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zemalja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,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uključujući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Srbiju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>.</w:t>
      </w:r>
    </w:p>
    <w:p w14:paraId="5F85C0CC" w14:textId="77777777" w:rsidR="00484E08" w:rsidRPr="00E055A3" w:rsidRDefault="00484E08" w:rsidP="0048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ad" w:hAnsi="Read" w:cs="Read"/>
          <w:sz w:val="20"/>
        </w:rPr>
      </w:pPr>
    </w:p>
    <w:p w14:paraId="29422AC0" w14:textId="77777777" w:rsidR="00484E08" w:rsidRPr="00AF7465" w:rsidRDefault="00484E08" w:rsidP="0080499C">
      <w:pPr>
        <w:spacing w:before="8" w:line="276" w:lineRule="auto"/>
        <w:rPr>
          <w:rFonts w:ascii="Dacia Block Extended" w:hAnsi="Dacia Block Extended" w:cs="Dacia Block Extended"/>
          <w:b/>
          <w:szCs w:val="18"/>
        </w:rPr>
      </w:pPr>
      <w:r w:rsidRPr="00AF7465">
        <w:rPr>
          <w:rFonts w:ascii="Dacia Block Extended" w:hAnsi="Dacia Block Extended" w:cs="Dacia Block Extended"/>
          <w:b/>
          <w:szCs w:val="18"/>
        </w:rPr>
        <w:t xml:space="preserve">O </w:t>
      </w:r>
      <w:proofErr w:type="spellStart"/>
      <w:r w:rsidRPr="00AF7465">
        <w:rPr>
          <w:rFonts w:ascii="Dacia Block Extended" w:hAnsi="Dacia Block Extended" w:cs="Dacia Block Extended"/>
          <w:b/>
          <w:szCs w:val="18"/>
        </w:rPr>
        <w:t>kompaniji</w:t>
      </w:r>
      <w:proofErr w:type="spellEnd"/>
      <w:r w:rsidRPr="00AF7465">
        <w:rPr>
          <w:rFonts w:ascii="Dacia Block Extended" w:hAnsi="Dacia Block Extended" w:cs="Dacia Block Extended"/>
          <w:b/>
          <w:szCs w:val="18"/>
        </w:rPr>
        <w:t xml:space="preserve"> KEOS d.o.o.</w:t>
      </w:r>
    </w:p>
    <w:p w14:paraId="6A6EDD04" w14:textId="77777777" w:rsidR="00484E08" w:rsidRPr="0080499C" w:rsidRDefault="00484E08" w:rsidP="00484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ad" w:hAnsi="Read" w:cs="Read"/>
          <w:i/>
          <w:iCs/>
          <w:sz w:val="20"/>
        </w:rPr>
      </w:pP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Od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1. </w:t>
      </w:r>
      <w:proofErr w:type="spellStart"/>
      <w:proofErr w:type="gramStart"/>
      <w:r w:rsidRPr="00AF7465">
        <w:rPr>
          <w:rFonts w:ascii="Read" w:hAnsi="Read" w:cs="Read"/>
          <w:i/>
          <w:iCs/>
          <w:sz w:val="16"/>
          <w:szCs w:val="16"/>
        </w:rPr>
        <w:t>oktobra</w:t>
      </w:r>
      <w:proofErr w:type="spellEnd"/>
      <w:proofErr w:type="gramEnd"/>
      <w:r w:rsidRPr="00AF7465">
        <w:rPr>
          <w:rFonts w:ascii="Read" w:hAnsi="Read" w:cs="Read"/>
          <w:i/>
          <w:iCs/>
          <w:sz w:val="16"/>
          <w:szCs w:val="16"/>
        </w:rPr>
        <w:t xml:space="preserve"> 2022. </w:t>
      </w:r>
      <w:proofErr w:type="spellStart"/>
      <w:proofErr w:type="gramStart"/>
      <w:r w:rsidRPr="00AF7465">
        <w:rPr>
          <w:rFonts w:ascii="Read" w:hAnsi="Read" w:cs="Read"/>
          <w:i/>
          <w:iCs/>
          <w:sz w:val="16"/>
          <w:szCs w:val="16"/>
        </w:rPr>
        <w:t>godine</w:t>
      </w:r>
      <w:proofErr w:type="spellEnd"/>
      <w:proofErr w:type="gramEnd"/>
      <w:r w:rsidRPr="00AF7465">
        <w:rPr>
          <w:rFonts w:ascii="Read" w:hAnsi="Read" w:cs="Read"/>
          <w:i/>
          <w:iCs/>
          <w:sz w:val="16"/>
          <w:szCs w:val="16"/>
        </w:rPr>
        <w:t xml:space="preserve">,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Grupa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Emil Frey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kompanija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KEOS d.o.o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pruzeli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su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poslove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distribucije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Grupe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Renault u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Srbiji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. Na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ovaj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način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postignuto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je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dalje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jačanje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pozicije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brendova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Renault i Dacia na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lokalnom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nivou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zahvaljujući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efikasnom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modelu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poslovanja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koje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podržava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kako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komercijalne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ambicije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tako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i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zahteve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u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pogledu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zadovoljstava</w:t>
      </w:r>
      <w:proofErr w:type="spellEnd"/>
      <w:r w:rsidRPr="00AF7465">
        <w:rPr>
          <w:rFonts w:ascii="Read" w:hAnsi="Read" w:cs="Read"/>
          <w:i/>
          <w:iCs/>
          <w:sz w:val="16"/>
          <w:szCs w:val="16"/>
        </w:rPr>
        <w:t xml:space="preserve"> </w:t>
      </w:r>
      <w:proofErr w:type="spellStart"/>
      <w:r w:rsidRPr="00AF7465">
        <w:rPr>
          <w:rFonts w:ascii="Read" w:hAnsi="Read" w:cs="Read"/>
          <w:i/>
          <w:iCs/>
          <w:sz w:val="16"/>
          <w:szCs w:val="16"/>
        </w:rPr>
        <w:t>kupaca</w:t>
      </w:r>
      <w:proofErr w:type="spellEnd"/>
      <w:r w:rsidRPr="0080499C">
        <w:rPr>
          <w:rFonts w:ascii="Read" w:hAnsi="Read" w:cs="Read"/>
          <w:i/>
          <w:iCs/>
          <w:sz w:val="20"/>
        </w:rPr>
        <w:t xml:space="preserve">. </w:t>
      </w:r>
    </w:p>
    <w:p w14:paraId="278D0927" w14:textId="77777777" w:rsidR="00484E08" w:rsidRPr="00BC54FF" w:rsidRDefault="00484E08" w:rsidP="00744EE9">
      <w:pPr>
        <w:pStyle w:val="NormalWeb"/>
        <w:rPr>
          <w:rFonts w:ascii="Dacia Block" w:hAnsi="Dacia Block" w:cs="Dacia Block"/>
        </w:rPr>
      </w:pPr>
    </w:p>
    <w:sectPr w:rsidR="00484E08" w:rsidRPr="00BC54FF" w:rsidSect="00801BA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680" w:bottom="567" w:left="68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D2B1" w14:textId="77777777" w:rsidR="007E6D66" w:rsidRDefault="007E6D66" w:rsidP="00D8261F">
      <w:r>
        <w:separator/>
      </w:r>
    </w:p>
  </w:endnote>
  <w:endnote w:type="continuationSeparator" w:id="0">
    <w:p w14:paraId="1BFDD4AB" w14:textId="77777777" w:rsidR="007E6D66" w:rsidRDefault="007E6D66" w:rsidP="00D8261F">
      <w:r>
        <w:continuationSeparator/>
      </w:r>
    </w:p>
  </w:endnote>
  <w:endnote w:type="continuationNotice" w:id="1">
    <w:p w14:paraId="38FFA2E7" w14:textId="77777777" w:rsidR="007E6D66" w:rsidRDefault="007E6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ad">
    <w:panose1 w:val="020B0501020204020B04"/>
    <w:charset w:val="00"/>
    <w:family w:val="swiss"/>
    <w:pitch w:val="variable"/>
    <w:sig w:usb0="2100AABF" w:usb1="80000053" w:usb2="00000008" w:usb3="00000000" w:csb0="000101FF" w:csb1="00000000"/>
    <w:embedRegular r:id="rId1" w:fontKey="{112ED73B-BD76-4A3C-9609-5EB336FDAF1C}"/>
    <w:embedBold r:id="rId2" w:fontKey="{54394032-05F7-4D17-99F1-E2D556F62896}"/>
    <w:embedItalic r:id="rId3" w:fontKey="{275C9C5A-2648-42E9-8520-3759C337F482}"/>
  </w:font>
  <w:font w:name="Dacia Block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Dacia Block Extended"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NouvelR">
    <w:panose1 w:val="00000000000000000000"/>
    <w:charset w:val="00"/>
    <w:family w:val="auto"/>
    <w:pitch w:val="variable"/>
    <w:sig w:usb0="E00002A7" w:usb1="5000006B" w:usb2="00000000" w:usb3="00000000" w:csb0="0000019F" w:csb1="00000000"/>
    <w:embedRegular r:id="rId4" w:subsetted="1" w:fontKey="{BDFB9799-6CAC-4FB6-8351-81FB2090CA5C}"/>
    <w:embedBold r:id="rId5" w:subsetted="1" w:fontKey="{F79BA696-93E2-4FCA-BD65-DDF27E9BC6F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746746"/>
      <w:docPartObj>
        <w:docPartGallery w:val="Page Numbers (Bottom of Page)"/>
        <w:docPartUnique/>
      </w:docPartObj>
    </w:sdtPr>
    <w:sdtEndPr/>
    <w:sdtContent>
      <w:p w14:paraId="7198C992" w14:textId="77777777" w:rsidR="00801BAF" w:rsidRPr="007634FF" w:rsidRDefault="00801BAF" w:rsidP="00801BAF">
        <w:pPr>
          <w:rPr>
            <w:rFonts w:ascii="NouvelR" w:hAnsi="NouvelR" w:cs="Arial"/>
            <w:b/>
            <w:bCs/>
            <w:szCs w:val="18"/>
            <w:lang w:val="sl-SI"/>
          </w:rPr>
        </w:pPr>
        <w:r w:rsidRPr="007634FF">
          <w:rPr>
            <w:rFonts w:ascii="NouvelR" w:hAnsi="NouvelR" w:cs="Arial"/>
            <w:b/>
            <w:bCs/>
            <w:szCs w:val="18"/>
            <w:lang w:val="sl-SI"/>
          </w:rPr>
          <w:t>KEOS d.o.o. Beograd</w:t>
        </w:r>
      </w:p>
      <w:p w14:paraId="0D79E379" w14:textId="77777777" w:rsidR="00801BAF" w:rsidRPr="007634FF" w:rsidRDefault="00801BAF" w:rsidP="00801BAF">
        <w:pPr>
          <w:rPr>
            <w:rFonts w:ascii="NouvelR" w:eastAsia="Times New Roman" w:hAnsi="NouvelR" w:cs="Arial"/>
            <w:sz w:val="14"/>
            <w:szCs w:val="14"/>
            <w:lang w:val="hr-HR"/>
          </w:rPr>
        </w:pPr>
        <w:r w:rsidRPr="007634FF">
          <w:rPr>
            <w:rFonts w:ascii="NouvelR" w:eastAsia="Times New Roman" w:hAnsi="NouvelR" w:cs="Arial"/>
            <w:sz w:val="14"/>
            <w:szCs w:val="14"/>
            <w:lang w:val="hr-HR"/>
          </w:rPr>
          <w:t>Ivana Randjelovic</w:t>
        </w:r>
      </w:p>
      <w:p w14:paraId="18184F22" w14:textId="77777777" w:rsidR="00801BAF" w:rsidRPr="007634FF" w:rsidRDefault="00801BAF" w:rsidP="00801BAF">
        <w:pPr>
          <w:rPr>
            <w:rFonts w:ascii="NouvelR" w:eastAsia="Times New Roman" w:hAnsi="NouvelR" w:cs="Arial"/>
            <w:sz w:val="14"/>
            <w:szCs w:val="14"/>
            <w:lang w:val="hr-HR"/>
          </w:rPr>
        </w:pPr>
        <w:r w:rsidRPr="007634FF">
          <w:rPr>
            <w:rFonts w:ascii="NouvelR" w:eastAsia="Times New Roman" w:hAnsi="NouvelR" w:cs="Arial"/>
            <w:sz w:val="14"/>
            <w:szCs w:val="14"/>
            <w:lang w:val="hr-HR"/>
          </w:rPr>
          <w:t>+381 63 671 777</w:t>
        </w:r>
      </w:p>
      <w:p w14:paraId="77A08B56" w14:textId="2D13B2DB" w:rsidR="00801BAF" w:rsidRPr="007634FF" w:rsidRDefault="00FA0CC9" w:rsidP="00801BAF">
        <w:pPr>
          <w:rPr>
            <w:rFonts w:ascii="NouvelR" w:eastAsia="Times New Roman" w:hAnsi="NouvelR" w:cs="Arial"/>
            <w:sz w:val="14"/>
            <w:szCs w:val="14"/>
            <w:lang w:val="hr-HR"/>
          </w:rPr>
        </w:pPr>
        <w:hyperlink r:id="rId1" w:history="1">
          <w:r w:rsidRPr="008063C2">
            <w:rPr>
              <w:rStyle w:val="Hyperlink"/>
              <w:rFonts w:ascii="NouvelR" w:eastAsia="Times New Roman" w:hAnsi="NouvelR" w:cs="Arial"/>
              <w:sz w:val="14"/>
              <w:szCs w:val="14"/>
              <w:lang w:val="hr-HR"/>
            </w:rPr>
            <w:t>ivana.randjelovic@keos.rs</w:t>
          </w:r>
        </w:hyperlink>
        <w:r>
          <w:rPr>
            <w:rStyle w:val="Hyperlink"/>
            <w:rFonts w:ascii="NouvelR" w:eastAsia="Times New Roman" w:hAnsi="NouvelR" w:cs="Arial"/>
            <w:sz w:val="14"/>
            <w:szCs w:val="14"/>
            <w:lang w:val="hr-HR"/>
          </w:rPr>
          <w:t xml:space="preserve"> </w:t>
        </w:r>
      </w:p>
      <w:p w14:paraId="650E6717" w14:textId="77777777" w:rsidR="00801BAF" w:rsidRPr="007634FF" w:rsidRDefault="00801BAF" w:rsidP="00801BAF">
        <w:pPr>
          <w:rPr>
            <w:rFonts w:ascii="NouvelR" w:eastAsia="Times New Roman" w:hAnsi="NouvelR" w:cs="Arial"/>
            <w:sz w:val="14"/>
            <w:szCs w:val="14"/>
            <w:lang w:val="hr-HR"/>
          </w:rPr>
        </w:pPr>
        <w:r w:rsidRPr="007634FF">
          <w:rPr>
            <w:rFonts w:ascii="NouvelR" w:eastAsia="Times New Roman" w:hAnsi="NouvelR" w:cs="Arial"/>
            <w:sz w:val="14"/>
            <w:szCs w:val="14"/>
            <w:lang w:val="hr-HR"/>
          </w:rPr>
          <w:t>www.</w:t>
        </w:r>
        <w:r>
          <w:rPr>
            <w:rFonts w:ascii="NouvelR" w:eastAsia="Times New Roman" w:hAnsi="NouvelR" w:cs="Arial"/>
            <w:sz w:val="14"/>
            <w:szCs w:val="14"/>
            <w:lang w:val="hr-HR"/>
          </w:rPr>
          <w:t>dacia</w:t>
        </w:r>
        <w:r w:rsidRPr="007634FF">
          <w:rPr>
            <w:rFonts w:ascii="NouvelR" w:eastAsia="Times New Roman" w:hAnsi="NouvelR" w:cs="Arial"/>
            <w:sz w:val="14"/>
            <w:szCs w:val="14"/>
            <w:lang w:val="hr-HR"/>
          </w:rPr>
          <w:t>.rs</w:t>
        </w:r>
      </w:p>
      <w:p w14:paraId="70B6C66F" w14:textId="244F20FF" w:rsidR="000A5B44" w:rsidRDefault="000A5B44" w:rsidP="00801B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C5A" w:rsidRPr="007C2C5A">
          <w:rPr>
            <w:noProof/>
            <w:lang w:val="sl-SI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FEAA" w14:textId="77777777" w:rsidR="00CF5077" w:rsidRPr="007634FF" w:rsidRDefault="00CF5077" w:rsidP="00CF5077">
    <w:pPr>
      <w:rPr>
        <w:rFonts w:ascii="NouvelR" w:hAnsi="NouvelR" w:cs="Arial"/>
        <w:b/>
        <w:bCs/>
        <w:szCs w:val="18"/>
        <w:lang w:val="sl-SI"/>
      </w:rPr>
    </w:pPr>
    <w:r w:rsidRPr="007634FF">
      <w:rPr>
        <w:rFonts w:ascii="NouvelR" w:hAnsi="NouvelR" w:cs="Arial"/>
        <w:b/>
        <w:bCs/>
        <w:szCs w:val="18"/>
        <w:lang w:val="sl-SI"/>
      </w:rPr>
      <w:t>KEOS d.o.o. Beograd</w:t>
    </w:r>
  </w:p>
  <w:p w14:paraId="619F8A62" w14:textId="77777777" w:rsidR="00CF5077" w:rsidRPr="007634FF" w:rsidRDefault="00CF5077" w:rsidP="00CF5077">
    <w:pPr>
      <w:rPr>
        <w:rFonts w:ascii="NouvelR" w:eastAsia="Times New Roman" w:hAnsi="NouvelR" w:cs="Arial"/>
        <w:sz w:val="14"/>
        <w:szCs w:val="14"/>
        <w:lang w:val="hr-HR"/>
      </w:rPr>
    </w:pPr>
    <w:r w:rsidRPr="007634FF">
      <w:rPr>
        <w:rFonts w:ascii="NouvelR" w:eastAsia="Times New Roman" w:hAnsi="NouvelR" w:cs="Arial"/>
        <w:sz w:val="14"/>
        <w:szCs w:val="14"/>
        <w:lang w:val="hr-HR"/>
      </w:rPr>
      <w:t>Ivana Randjelovic</w:t>
    </w:r>
  </w:p>
  <w:p w14:paraId="408CCE82" w14:textId="77777777" w:rsidR="00CF5077" w:rsidRPr="007634FF" w:rsidRDefault="00CF5077" w:rsidP="00CF5077">
    <w:pPr>
      <w:rPr>
        <w:rFonts w:ascii="NouvelR" w:eastAsia="Times New Roman" w:hAnsi="NouvelR" w:cs="Arial"/>
        <w:sz w:val="14"/>
        <w:szCs w:val="14"/>
        <w:lang w:val="hr-HR"/>
      </w:rPr>
    </w:pPr>
    <w:r w:rsidRPr="007634FF">
      <w:rPr>
        <w:rFonts w:ascii="NouvelR" w:eastAsia="Times New Roman" w:hAnsi="NouvelR" w:cs="Arial"/>
        <w:sz w:val="14"/>
        <w:szCs w:val="14"/>
        <w:lang w:val="hr-HR"/>
      </w:rPr>
      <w:t>+381 63 671 777</w:t>
    </w:r>
  </w:p>
  <w:p w14:paraId="74DB2332" w14:textId="7C2D75E9" w:rsidR="00CF5077" w:rsidRDefault="00FA0CC9" w:rsidP="00CF5077">
    <w:pPr>
      <w:rPr>
        <w:rFonts w:ascii="NouvelR" w:eastAsia="Times New Roman" w:hAnsi="NouvelR" w:cs="Arial"/>
        <w:sz w:val="14"/>
        <w:szCs w:val="14"/>
        <w:lang w:val="hr-HR"/>
      </w:rPr>
    </w:pPr>
    <w:hyperlink r:id="rId1" w:history="1">
      <w:r w:rsidRPr="008063C2">
        <w:rPr>
          <w:rStyle w:val="Hyperlink"/>
          <w:rFonts w:ascii="NouvelR" w:eastAsia="Times New Roman" w:hAnsi="NouvelR" w:cs="Arial"/>
          <w:sz w:val="14"/>
          <w:szCs w:val="14"/>
          <w:lang w:val="hr-HR"/>
        </w:rPr>
        <w:t>ivana.randjelovic@keos.rs</w:t>
      </w:r>
    </w:hyperlink>
  </w:p>
  <w:p w14:paraId="48FCB296" w14:textId="461C5FDF" w:rsidR="000A5B44" w:rsidRPr="00801BAF" w:rsidRDefault="00CF5077" w:rsidP="00801BAF">
    <w:pPr>
      <w:rPr>
        <w:rFonts w:ascii="NouvelR" w:eastAsia="Times New Roman" w:hAnsi="NouvelR" w:cs="Arial"/>
        <w:sz w:val="14"/>
        <w:szCs w:val="14"/>
        <w:lang w:val="hr-HR"/>
      </w:rPr>
    </w:pPr>
    <w:r w:rsidRPr="007634FF">
      <w:rPr>
        <w:rFonts w:ascii="NouvelR" w:eastAsia="Times New Roman" w:hAnsi="NouvelR" w:cs="Arial"/>
        <w:sz w:val="14"/>
        <w:szCs w:val="14"/>
        <w:lang w:val="hr-HR"/>
      </w:rPr>
      <w:t>www.</w:t>
    </w:r>
    <w:r>
      <w:rPr>
        <w:rFonts w:ascii="NouvelR" w:eastAsia="Times New Roman" w:hAnsi="NouvelR" w:cs="Arial"/>
        <w:sz w:val="14"/>
        <w:szCs w:val="14"/>
        <w:lang w:val="hr-HR"/>
      </w:rPr>
      <w:t>dacia</w:t>
    </w:r>
    <w:r w:rsidRPr="007634FF">
      <w:rPr>
        <w:rFonts w:ascii="NouvelR" w:eastAsia="Times New Roman" w:hAnsi="NouvelR" w:cs="Arial"/>
        <w:sz w:val="14"/>
        <w:szCs w:val="14"/>
        <w:lang w:val="hr-HR"/>
      </w:rPr>
      <w:t>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BF4B" w14:textId="77777777" w:rsidR="007E6D66" w:rsidRDefault="007E6D66" w:rsidP="00D8261F">
      <w:r>
        <w:separator/>
      </w:r>
    </w:p>
  </w:footnote>
  <w:footnote w:type="continuationSeparator" w:id="0">
    <w:p w14:paraId="6409156D" w14:textId="77777777" w:rsidR="007E6D66" w:rsidRDefault="007E6D66" w:rsidP="00D8261F">
      <w:r>
        <w:continuationSeparator/>
      </w:r>
    </w:p>
  </w:footnote>
  <w:footnote w:type="continuationNotice" w:id="1">
    <w:p w14:paraId="365F52D3" w14:textId="77777777" w:rsidR="007E6D66" w:rsidRDefault="007E6D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8705" w14:textId="77777777" w:rsidR="000A5B44" w:rsidRDefault="000A5B44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1" behindDoc="1" locked="0" layoutInCell="1" allowOverlap="1" wp14:anchorId="0D790046" wp14:editId="760C261D">
          <wp:simplePos x="0" y="0"/>
          <wp:positionH relativeFrom="page">
            <wp:posOffset>4313555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64" name="Image 6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9069" w14:textId="77777777" w:rsidR="000A5B44" w:rsidRDefault="000A5B44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244116" wp14:editId="44C2705B">
              <wp:simplePos x="0" y="0"/>
              <wp:positionH relativeFrom="column">
                <wp:posOffset>-527685</wp:posOffset>
              </wp:positionH>
              <wp:positionV relativeFrom="paragraph">
                <wp:posOffset>1664970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5B8E9" id="Freeform 5" o:spid="_x0000_s1026" style="position:absolute;margin-left:-41.55pt;margin-top:131.1pt;width:61.75pt;height:59.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1D14480" wp14:editId="143DC2A3">
          <wp:simplePos x="0" y="0"/>
          <wp:positionH relativeFrom="page">
            <wp:posOffset>4314169</wp:posOffset>
          </wp:positionH>
          <wp:positionV relativeFrom="page">
            <wp:posOffset>223520</wp:posOffset>
          </wp:positionV>
          <wp:extent cx="3074400" cy="709200"/>
          <wp:effectExtent l="0" t="0" r="0" b="0"/>
          <wp:wrapNone/>
          <wp:docPr id="65" name="Image 6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74400" cy="70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085"/>
    <w:multiLevelType w:val="hybridMultilevel"/>
    <w:tmpl w:val="BA4A4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BBB"/>
    <w:multiLevelType w:val="hybridMultilevel"/>
    <w:tmpl w:val="76F87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5EA"/>
    <w:multiLevelType w:val="hybridMultilevel"/>
    <w:tmpl w:val="C89EDE0C"/>
    <w:lvl w:ilvl="0" w:tplc="AAB20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1F3F"/>
    <w:multiLevelType w:val="hybridMultilevel"/>
    <w:tmpl w:val="E1B0D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A14E8"/>
    <w:multiLevelType w:val="hybridMultilevel"/>
    <w:tmpl w:val="54F4A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0AA8"/>
    <w:multiLevelType w:val="hybridMultilevel"/>
    <w:tmpl w:val="1D50F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21B37"/>
    <w:multiLevelType w:val="hybridMultilevel"/>
    <w:tmpl w:val="8334CD18"/>
    <w:lvl w:ilvl="0" w:tplc="A19C6F4E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43F1A"/>
    <w:multiLevelType w:val="hybridMultilevel"/>
    <w:tmpl w:val="CC5C80B0"/>
    <w:lvl w:ilvl="0" w:tplc="0F9E8A80">
      <w:start w:val="2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A05D8"/>
    <w:multiLevelType w:val="hybridMultilevel"/>
    <w:tmpl w:val="BB60F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1031">
    <w:abstractNumId w:val="8"/>
  </w:num>
  <w:num w:numId="2" w16cid:durableId="1012294015">
    <w:abstractNumId w:val="3"/>
  </w:num>
  <w:num w:numId="3" w16cid:durableId="767043584">
    <w:abstractNumId w:val="5"/>
  </w:num>
  <w:num w:numId="4" w16cid:durableId="438069321">
    <w:abstractNumId w:val="1"/>
  </w:num>
  <w:num w:numId="5" w16cid:durableId="830831544">
    <w:abstractNumId w:val="9"/>
  </w:num>
  <w:num w:numId="6" w16cid:durableId="1492018460">
    <w:abstractNumId w:val="2"/>
  </w:num>
  <w:num w:numId="7" w16cid:durableId="96869057">
    <w:abstractNumId w:val="4"/>
  </w:num>
  <w:num w:numId="8" w16cid:durableId="804352379">
    <w:abstractNumId w:val="0"/>
  </w:num>
  <w:num w:numId="9" w16cid:durableId="1829982796">
    <w:abstractNumId w:val="6"/>
  </w:num>
  <w:num w:numId="10" w16cid:durableId="1761099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529"/>
    <w:rsid w:val="0000136E"/>
    <w:rsid w:val="000020EB"/>
    <w:rsid w:val="00003638"/>
    <w:rsid w:val="000037F0"/>
    <w:rsid w:val="000054A8"/>
    <w:rsid w:val="000112B0"/>
    <w:rsid w:val="00011FAD"/>
    <w:rsid w:val="0001210D"/>
    <w:rsid w:val="00013325"/>
    <w:rsid w:val="00020E59"/>
    <w:rsid w:val="00022974"/>
    <w:rsid w:val="0002526C"/>
    <w:rsid w:val="0002568D"/>
    <w:rsid w:val="000256F1"/>
    <w:rsid w:val="00026F44"/>
    <w:rsid w:val="0003124B"/>
    <w:rsid w:val="000319CE"/>
    <w:rsid w:val="000345A8"/>
    <w:rsid w:val="000358B3"/>
    <w:rsid w:val="00035993"/>
    <w:rsid w:val="00036540"/>
    <w:rsid w:val="00036CF0"/>
    <w:rsid w:val="00041762"/>
    <w:rsid w:val="0005757B"/>
    <w:rsid w:val="00057CED"/>
    <w:rsid w:val="00061A4F"/>
    <w:rsid w:val="0006221B"/>
    <w:rsid w:val="00062B4C"/>
    <w:rsid w:val="000631D4"/>
    <w:rsid w:val="0006364A"/>
    <w:rsid w:val="00063F7D"/>
    <w:rsid w:val="000657A5"/>
    <w:rsid w:val="000663D6"/>
    <w:rsid w:val="000728A8"/>
    <w:rsid w:val="000741B4"/>
    <w:rsid w:val="000858B5"/>
    <w:rsid w:val="00086933"/>
    <w:rsid w:val="00091BD1"/>
    <w:rsid w:val="00092153"/>
    <w:rsid w:val="000927B0"/>
    <w:rsid w:val="000A5B44"/>
    <w:rsid w:val="000A72F6"/>
    <w:rsid w:val="000B4B83"/>
    <w:rsid w:val="000B503B"/>
    <w:rsid w:val="000B6BC0"/>
    <w:rsid w:val="000C292C"/>
    <w:rsid w:val="000C2C5B"/>
    <w:rsid w:val="000C3BCB"/>
    <w:rsid w:val="000C4EFE"/>
    <w:rsid w:val="000C51C4"/>
    <w:rsid w:val="000E250E"/>
    <w:rsid w:val="000E284F"/>
    <w:rsid w:val="000F262C"/>
    <w:rsid w:val="000F4C6C"/>
    <w:rsid w:val="00102710"/>
    <w:rsid w:val="001027C6"/>
    <w:rsid w:val="00103E57"/>
    <w:rsid w:val="00104083"/>
    <w:rsid w:val="001061E7"/>
    <w:rsid w:val="0011128E"/>
    <w:rsid w:val="00111AF7"/>
    <w:rsid w:val="00113036"/>
    <w:rsid w:val="001132BC"/>
    <w:rsid w:val="00121370"/>
    <w:rsid w:val="0012183B"/>
    <w:rsid w:val="001218AE"/>
    <w:rsid w:val="0012293C"/>
    <w:rsid w:val="00123E70"/>
    <w:rsid w:val="0012403B"/>
    <w:rsid w:val="001267C9"/>
    <w:rsid w:val="00127DC6"/>
    <w:rsid w:val="0013184A"/>
    <w:rsid w:val="00132AB3"/>
    <w:rsid w:val="001352C3"/>
    <w:rsid w:val="001361E3"/>
    <w:rsid w:val="00137D3A"/>
    <w:rsid w:val="00141360"/>
    <w:rsid w:val="0014445C"/>
    <w:rsid w:val="00150240"/>
    <w:rsid w:val="0015149A"/>
    <w:rsid w:val="00151A09"/>
    <w:rsid w:val="00151A97"/>
    <w:rsid w:val="00151BDA"/>
    <w:rsid w:val="00162BE9"/>
    <w:rsid w:val="00163C8C"/>
    <w:rsid w:val="00166156"/>
    <w:rsid w:val="00171E90"/>
    <w:rsid w:val="00173204"/>
    <w:rsid w:val="001747F3"/>
    <w:rsid w:val="001844CF"/>
    <w:rsid w:val="00184B9A"/>
    <w:rsid w:val="00187BD8"/>
    <w:rsid w:val="00194256"/>
    <w:rsid w:val="001A4D93"/>
    <w:rsid w:val="001B0655"/>
    <w:rsid w:val="001C031F"/>
    <w:rsid w:val="001C3563"/>
    <w:rsid w:val="001C6A41"/>
    <w:rsid w:val="001C7782"/>
    <w:rsid w:val="001C7B71"/>
    <w:rsid w:val="001D01B4"/>
    <w:rsid w:val="001D03C7"/>
    <w:rsid w:val="001D49E1"/>
    <w:rsid w:val="001D770D"/>
    <w:rsid w:val="001E1A35"/>
    <w:rsid w:val="001E1B15"/>
    <w:rsid w:val="001E3C4F"/>
    <w:rsid w:val="001E43D5"/>
    <w:rsid w:val="001E4917"/>
    <w:rsid w:val="001E6FDB"/>
    <w:rsid w:val="001F19C2"/>
    <w:rsid w:val="001F5855"/>
    <w:rsid w:val="001F59F2"/>
    <w:rsid w:val="002040F4"/>
    <w:rsid w:val="00204B2C"/>
    <w:rsid w:val="00212FA1"/>
    <w:rsid w:val="00213532"/>
    <w:rsid w:val="0021455C"/>
    <w:rsid w:val="002147B0"/>
    <w:rsid w:val="0021565F"/>
    <w:rsid w:val="002167DC"/>
    <w:rsid w:val="00220059"/>
    <w:rsid w:val="00220B4D"/>
    <w:rsid w:val="002218A1"/>
    <w:rsid w:val="00227816"/>
    <w:rsid w:val="002474F5"/>
    <w:rsid w:val="00251281"/>
    <w:rsid w:val="00254BBA"/>
    <w:rsid w:val="00266AB5"/>
    <w:rsid w:val="00274DB6"/>
    <w:rsid w:val="00281BB7"/>
    <w:rsid w:val="0028600B"/>
    <w:rsid w:val="00296342"/>
    <w:rsid w:val="00297E9C"/>
    <w:rsid w:val="002B40B7"/>
    <w:rsid w:val="002B73C5"/>
    <w:rsid w:val="002C3228"/>
    <w:rsid w:val="002C4A00"/>
    <w:rsid w:val="002C517E"/>
    <w:rsid w:val="002C5B29"/>
    <w:rsid w:val="002C7A6E"/>
    <w:rsid w:val="002D25F4"/>
    <w:rsid w:val="002D5D95"/>
    <w:rsid w:val="002E559E"/>
    <w:rsid w:val="002E7624"/>
    <w:rsid w:val="002F0A75"/>
    <w:rsid w:val="002F3722"/>
    <w:rsid w:val="002F3E0F"/>
    <w:rsid w:val="002F5925"/>
    <w:rsid w:val="002F7256"/>
    <w:rsid w:val="00303DFE"/>
    <w:rsid w:val="003060E8"/>
    <w:rsid w:val="0030718B"/>
    <w:rsid w:val="00312264"/>
    <w:rsid w:val="00314521"/>
    <w:rsid w:val="00317784"/>
    <w:rsid w:val="00325392"/>
    <w:rsid w:val="00327D00"/>
    <w:rsid w:val="003313D6"/>
    <w:rsid w:val="00333E92"/>
    <w:rsid w:val="00333FA1"/>
    <w:rsid w:val="003352FE"/>
    <w:rsid w:val="003445E5"/>
    <w:rsid w:val="00355D1B"/>
    <w:rsid w:val="00356FBF"/>
    <w:rsid w:val="003731D0"/>
    <w:rsid w:val="00373AA4"/>
    <w:rsid w:val="00380EB8"/>
    <w:rsid w:val="0038178D"/>
    <w:rsid w:val="00383F57"/>
    <w:rsid w:val="00384DF2"/>
    <w:rsid w:val="00386F04"/>
    <w:rsid w:val="003A0AC8"/>
    <w:rsid w:val="003A4DA5"/>
    <w:rsid w:val="003A7337"/>
    <w:rsid w:val="003B3165"/>
    <w:rsid w:val="003B59E3"/>
    <w:rsid w:val="003B5C8B"/>
    <w:rsid w:val="003C2976"/>
    <w:rsid w:val="003C4026"/>
    <w:rsid w:val="003C4F4C"/>
    <w:rsid w:val="003C518E"/>
    <w:rsid w:val="003D0C2D"/>
    <w:rsid w:val="003D6BAA"/>
    <w:rsid w:val="003D7AFC"/>
    <w:rsid w:val="003E2661"/>
    <w:rsid w:val="003E7A6C"/>
    <w:rsid w:val="003F0FA4"/>
    <w:rsid w:val="0040109A"/>
    <w:rsid w:val="00401DC5"/>
    <w:rsid w:val="00402A1A"/>
    <w:rsid w:val="00403232"/>
    <w:rsid w:val="00404DE2"/>
    <w:rsid w:val="00405DEB"/>
    <w:rsid w:val="004129F4"/>
    <w:rsid w:val="0041506D"/>
    <w:rsid w:val="004177BE"/>
    <w:rsid w:val="00417834"/>
    <w:rsid w:val="0042140C"/>
    <w:rsid w:val="00425C56"/>
    <w:rsid w:val="00426E2B"/>
    <w:rsid w:val="00430CC2"/>
    <w:rsid w:val="004328E8"/>
    <w:rsid w:val="00432DC2"/>
    <w:rsid w:val="004344D6"/>
    <w:rsid w:val="004353AD"/>
    <w:rsid w:val="00450C1A"/>
    <w:rsid w:val="00450C6F"/>
    <w:rsid w:val="00457671"/>
    <w:rsid w:val="0046005C"/>
    <w:rsid w:val="00460893"/>
    <w:rsid w:val="00461E90"/>
    <w:rsid w:val="0046514A"/>
    <w:rsid w:val="004727EA"/>
    <w:rsid w:val="00473325"/>
    <w:rsid w:val="00475EBF"/>
    <w:rsid w:val="00480FE3"/>
    <w:rsid w:val="0048156D"/>
    <w:rsid w:val="00484E08"/>
    <w:rsid w:val="004958D5"/>
    <w:rsid w:val="00496FB4"/>
    <w:rsid w:val="0049754D"/>
    <w:rsid w:val="004A4519"/>
    <w:rsid w:val="004A5C83"/>
    <w:rsid w:val="004A7842"/>
    <w:rsid w:val="004B0B35"/>
    <w:rsid w:val="004B236A"/>
    <w:rsid w:val="004B76D5"/>
    <w:rsid w:val="004C4BB2"/>
    <w:rsid w:val="004D149E"/>
    <w:rsid w:val="004D20D0"/>
    <w:rsid w:val="004D3477"/>
    <w:rsid w:val="004D51B0"/>
    <w:rsid w:val="004D70B3"/>
    <w:rsid w:val="004E00BE"/>
    <w:rsid w:val="004E16AC"/>
    <w:rsid w:val="004E3185"/>
    <w:rsid w:val="004E3F21"/>
    <w:rsid w:val="004E6AE1"/>
    <w:rsid w:val="004E6C67"/>
    <w:rsid w:val="004F0B68"/>
    <w:rsid w:val="004F24B3"/>
    <w:rsid w:val="004F28B1"/>
    <w:rsid w:val="004F4222"/>
    <w:rsid w:val="004F4DD2"/>
    <w:rsid w:val="004F6DCF"/>
    <w:rsid w:val="0050439B"/>
    <w:rsid w:val="00513FBC"/>
    <w:rsid w:val="00514E4C"/>
    <w:rsid w:val="0051789B"/>
    <w:rsid w:val="005265E6"/>
    <w:rsid w:val="005273C9"/>
    <w:rsid w:val="00532AC2"/>
    <w:rsid w:val="00533F6C"/>
    <w:rsid w:val="00534BEA"/>
    <w:rsid w:val="00540C9C"/>
    <w:rsid w:val="00541E6C"/>
    <w:rsid w:val="005453C6"/>
    <w:rsid w:val="0054602A"/>
    <w:rsid w:val="00550245"/>
    <w:rsid w:val="005637D9"/>
    <w:rsid w:val="00566CE4"/>
    <w:rsid w:val="0057008A"/>
    <w:rsid w:val="005735C5"/>
    <w:rsid w:val="00576294"/>
    <w:rsid w:val="00580DA3"/>
    <w:rsid w:val="005812B2"/>
    <w:rsid w:val="00586DF3"/>
    <w:rsid w:val="0059171C"/>
    <w:rsid w:val="00593803"/>
    <w:rsid w:val="0059676C"/>
    <w:rsid w:val="005A0428"/>
    <w:rsid w:val="005A08FB"/>
    <w:rsid w:val="005B0095"/>
    <w:rsid w:val="005B341E"/>
    <w:rsid w:val="005B3A89"/>
    <w:rsid w:val="005B64E1"/>
    <w:rsid w:val="005C3892"/>
    <w:rsid w:val="005C3FEF"/>
    <w:rsid w:val="005C718B"/>
    <w:rsid w:val="005C7D0A"/>
    <w:rsid w:val="005D5432"/>
    <w:rsid w:val="005E187C"/>
    <w:rsid w:val="005E25BB"/>
    <w:rsid w:val="005E36A2"/>
    <w:rsid w:val="005E555F"/>
    <w:rsid w:val="005E5628"/>
    <w:rsid w:val="005F123D"/>
    <w:rsid w:val="005F31DE"/>
    <w:rsid w:val="005F489B"/>
    <w:rsid w:val="005F6A2A"/>
    <w:rsid w:val="005F73B7"/>
    <w:rsid w:val="006032F9"/>
    <w:rsid w:val="00603F2C"/>
    <w:rsid w:val="00612F77"/>
    <w:rsid w:val="00614CFF"/>
    <w:rsid w:val="00616BF3"/>
    <w:rsid w:val="00616EDC"/>
    <w:rsid w:val="006205A5"/>
    <w:rsid w:val="00620C18"/>
    <w:rsid w:val="006212C5"/>
    <w:rsid w:val="00621A22"/>
    <w:rsid w:val="00624471"/>
    <w:rsid w:val="006244D5"/>
    <w:rsid w:val="006248A4"/>
    <w:rsid w:val="00630E43"/>
    <w:rsid w:val="0063137B"/>
    <w:rsid w:val="00632E4D"/>
    <w:rsid w:val="00635133"/>
    <w:rsid w:val="00636968"/>
    <w:rsid w:val="0063759F"/>
    <w:rsid w:val="00637F84"/>
    <w:rsid w:val="006417A9"/>
    <w:rsid w:val="00642AB7"/>
    <w:rsid w:val="00642C99"/>
    <w:rsid w:val="0064474A"/>
    <w:rsid w:val="00644A9E"/>
    <w:rsid w:val="00644BF7"/>
    <w:rsid w:val="00646F4B"/>
    <w:rsid w:val="00651FA7"/>
    <w:rsid w:val="00657D4F"/>
    <w:rsid w:val="00664F23"/>
    <w:rsid w:val="0067101C"/>
    <w:rsid w:val="00680EBB"/>
    <w:rsid w:val="00687E8C"/>
    <w:rsid w:val="006900BB"/>
    <w:rsid w:val="006931CD"/>
    <w:rsid w:val="006975C7"/>
    <w:rsid w:val="006A046E"/>
    <w:rsid w:val="006A0D77"/>
    <w:rsid w:val="006A243A"/>
    <w:rsid w:val="006A67CC"/>
    <w:rsid w:val="006B39B8"/>
    <w:rsid w:val="006C2CF7"/>
    <w:rsid w:val="006C359C"/>
    <w:rsid w:val="006C43FB"/>
    <w:rsid w:val="006C6A68"/>
    <w:rsid w:val="006D19B4"/>
    <w:rsid w:val="006D3E6F"/>
    <w:rsid w:val="006D4007"/>
    <w:rsid w:val="006D58A8"/>
    <w:rsid w:val="006E4B9E"/>
    <w:rsid w:val="006F0DE3"/>
    <w:rsid w:val="006F57DA"/>
    <w:rsid w:val="006F6DFA"/>
    <w:rsid w:val="006F6F25"/>
    <w:rsid w:val="00700169"/>
    <w:rsid w:val="00702CA7"/>
    <w:rsid w:val="00707A7F"/>
    <w:rsid w:val="00707AA4"/>
    <w:rsid w:val="007109C1"/>
    <w:rsid w:val="00714BE9"/>
    <w:rsid w:val="00715F8F"/>
    <w:rsid w:val="00716447"/>
    <w:rsid w:val="007216EC"/>
    <w:rsid w:val="00725A38"/>
    <w:rsid w:val="00726759"/>
    <w:rsid w:val="0072780A"/>
    <w:rsid w:val="0073066B"/>
    <w:rsid w:val="00733630"/>
    <w:rsid w:val="0073761B"/>
    <w:rsid w:val="00744BD7"/>
    <w:rsid w:val="00744EE9"/>
    <w:rsid w:val="00746FAE"/>
    <w:rsid w:val="00747D54"/>
    <w:rsid w:val="00750405"/>
    <w:rsid w:val="00755344"/>
    <w:rsid w:val="00756854"/>
    <w:rsid w:val="00760B10"/>
    <w:rsid w:val="007626BD"/>
    <w:rsid w:val="00762A38"/>
    <w:rsid w:val="007655CB"/>
    <w:rsid w:val="0076700F"/>
    <w:rsid w:val="00767AB6"/>
    <w:rsid w:val="007709DD"/>
    <w:rsid w:val="0077193A"/>
    <w:rsid w:val="00774CF5"/>
    <w:rsid w:val="00776B43"/>
    <w:rsid w:val="00781219"/>
    <w:rsid w:val="007828C6"/>
    <w:rsid w:val="00786A24"/>
    <w:rsid w:val="00791DAD"/>
    <w:rsid w:val="00792B50"/>
    <w:rsid w:val="00792C62"/>
    <w:rsid w:val="00796E45"/>
    <w:rsid w:val="007A0569"/>
    <w:rsid w:val="007A2548"/>
    <w:rsid w:val="007A5C73"/>
    <w:rsid w:val="007A7A07"/>
    <w:rsid w:val="007B1BFB"/>
    <w:rsid w:val="007B212B"/>
    <w:rsid w:val="007B2CFB"/>
    <w:rsid w:val="007B7331"/>
    <w:rsid w:val="007C2C5A"/>
    <w:rsid w:val="007C4D98"/>
    <w:rsid w:val="007C72B1"/>
    <w:rsid w:val="007C7358"/>
    <w:rsid w:val="007C752D"/>
    <w:rsid w:val="007D2081"/>
    <w:rsid w:val="007D4673"/>
    <w:rsid w:val="007D65B0"/>
    <w:rsid w:val="007D6F6F"/>
    <w:rsid w:val="007D758A"/>
    <w:rsid w:val="007D7FF7"/>
    <w:rsid w:val="007E1FC5"/>
    <w:rsid w:val="007E261F"/>
    <w:rsid w:val="007E3BBB"/>
    <w:rsid w:val="007E6D66"/>
    <w:rsid w:val="007F3B07"/>
    <w:rsid w:val="007F5785"/>
    <w:rsid w:val="007F62AA"/>
    <w:rsid w:val="007F6C30"/>
    <w:rsid w:val="007F7C67"/>
    <w:rsid w:val="00801BAF"/>
    <w:rsid w:val="00802FD7"/>
    <w:rsid w:val="00804718"/>
    <w:rsid w:val="0080499C"/>
    <w:rsid w:val="00806BFE"/>
    <w:rsid w:val="00811560"/>
    <w:rsid w:val="008167AC"/>
    <w:rsid w:val="00822C14"/>
    <w:rsid w:val="00825111"/>
    <w:rsid w:val="00833E88"/>
    <w:rsid w:val="0084457B"/>
    <w:rsid w:val="00844BE7"/>
    <w:rsid w:val="00851ACC"/>
    <w:rsid w:val="00852E49"/>
    <w:rsid w:val="00856770"/>
    <w:rsid w:val="00861FCB"/>
    <w:rsid w:val="00864B6C"/>
    <w:rsid w:val="00865608"/>
    <w:rsid w:val="008709D2"/>
    <w:rsid w:val="00880C1A"/>
    <w:rsid w:val="008907FE"/>
    <w:rsid w:val="00890F06"/>
    <w:rsid w:val="00894730"/>
    <w:rsid w:val="00894F80"/>
    <w:rsid w:val="00895390"/>
    <w:rsid w:val="008A0304"/>
    <w:rsid w:val="008A0859"/>
    <w:rsid w:val="008A3140"/>
    <w:rsid w:val="008A3DAE"/>
    <w:rsid w:val="008A524F"/>
    <w:rsid w:val="008A5B27"/>
    <w:rsid w:val="008A5CF9"/>
    <w:rsid w:val="008B1687"/>
    <w:rsid w:val="008B29AF"/>
    <w:rsid w:val="008B5EBD"/>
    <w:rsid w:val="008C010A"/>
    <w:rsid w:val="008C2103"/>
    <w:rsid w:val="008C79EA"/>
    <w:rsid w:val="008D2CE8"/>
    <w:rsid w:val="008D51D2"/>
    <w:rsid w:val="008E226D"/>
    <w:rsid w:val="008E2E63"/>
    <w:rsid w:val="008E5B6D"/>
    <w:rsid w:val="008E7205"/>
    <w:rsid w:val="008F0617"/>
    <w:rsid w:val="008F3653"/>
    <w:rsid w:val="008F6E6F"/>
    <w:rsid w:val="00903169"/>
    <w:rsid w:val="009043E8"/>
    <w:rsid w:val="0090461D"/>
    <w:rsid w:val="0090602B"/>
    <w:rsid w:val="00906C6A"/>
    <w:rsid w:val="00906E28"/>
    <w:rsid w:val="009101C2"/>
    <w:rsid w:val="0091418F"/>
    <w:rsid w:val="00915263"/>
    <w:rsid w:val="00920733"/>
    <w:rsid w:val="00921CE2"/>
    <w:rsid w:val="00922D01"/>
    <w:rsid w:val="009274FC"/>
    <w:rsid w:val="00927EA0"/>
    <w:rsid w:val="0093355E"/>
    <w:rsid w:val="00934C08"/>
    <w:rsid w:val="00935869"/>
    <w:rsid w:val="00942E1F"/>
    <w:rsid w:val="009476FE"/>
    <w:rsid w:val="009478AE"/>
    <w:rsid w:val="00952115"/>
    <w:rsid w:val="00953557"/>
    <w:rsid w:val="00957907"/>
    <w:rsid w:val="009612B4"/>
    <w:rsid w:val="00964CF6"/>
    <w:rsid w:val="0096682B"/>
    <w:rsid w:val="0096780D"/>
    <w:rsid w:val="009712DC"/>
    <w:rsid w:val="00974551"/>
    <w:rsid w:val="00974DEA"/>
    <w:rsid w:val="00985C59"/>
    <w:rsid w:val="00987E5E"/>
    <w:rsid w:val="0099105F"/>
    <w:rsid w:val="00993328"/>
    <w:rsid w:val="00994E2B"/>
    <w:rsid w:val="009A1263"/>
    <w:rsid w:val="009A1A4A"/>
    <w:rsid w:val="009B0679"/>
    <w:rsid w:val="009B16D7"/>
    <w:rsid w:val="009B4EA2"/>
    <w:rsid w:val="009B7494"/>
    <w:rsid w:val="009C0635"/>
    <w:rsid w:val="009C3170"/>
    <w:rsid w:val="009C3241"/>
    <w:rsid w:val="009C3C98"/>
    <w:rsid w:val="009C3FA3"/>
    <w:rsid w:val="009D698F"/>
    <w:rsid w:val="009E0921"/>
    <w:rsid w:val="009E0E51"/>
    <w:rsid w:val="009E1F3C"/>
    <w:rsid w:val="009E31B0"/>
    <w:rsid w:val="009E4587"/>
    <w:rsid w:val="009E5031"/>
    <w:rsid w:val="009F1754"/>
    <w:rsid w:val="009F2739"/>
    <w:rsid w:val="009F3295"/>
    <w:rsid w:val="009F613F"/>
    <w:rsid w:val="00A00CE0"/>
    <w:rsid w:val="00A00FFD"/>
    <w:rsid w:val="00A02B1D"/>
    <w:rsid w:val="00A05164"/>
    <w:rsid w:val="00A11423"/>
    <w:rsid w:val="00A11E86"/>
    <w:rsid w:val="00A1610F"/>
    <w:rsid w:val="00A23579"/>
    <w:rsid w:val="00A31CBC"/>
    <w:rsid w:val="00A3258E"/>
    <w:rsid w:val="00A32F53"/>
    <w:rsid w:val="00A34103"/>
    <w:rsid w:val="00A3523D"/>
    <w:rsid w:val="00A40552"/>
    <w:rsid w:val="00A43E20"/>
    <w:rsid w:val="00A50F5C"/>
    <w:rsid w:val="00A51D73"/>
    <w:rsid w:val="00A543F2"/>
    <w:rsid w:val="00A550B4"/>
    <w:rsid w:val="00A551CB"/>
    <w:rsid w:val="00A55298"/>
    <w:rsid w:val="00A574C1"/>
    <w:rsid w:val="00A61741"/>
    <w:rsid w:val="00A633BD"/>
    <w:rsid w:val="00A6348F"/>
    <w:rsid w:val="00A669BE"/>
    <w:rsid w:val="00A67FA5"/>
    <w:rsid w:val="00A746CF"/>
    <w:rsid w:val="00A758C5"/>
    <w:rsid w:val="00A81C7A"/>
    <w:rsid w:val="00A835A8"/>
    <w:rsid w:val="00A915A5"/>
    <w:rsid w:val="00A939B3"/>
    <w:rsid w:val="00A940A8"/>
    <w:rsid w:val="00A94D2C"/>
    <w:rsid w:val="00AA37BB"/>
    <w:rsid w:val="00AB09E0"/>
    <w:rsid w:val="00AB0E52"/>
    <w:rsid w:val="00AB2381"/>
    <w:rsid w:val="00AB52C4"/>
    <w:rsid w:val="00AB69C5"/>
    <w:rsid w:val="00AB7753"/>
    <w:rsid w:val="00AC227E"/>
    <w:rsid w:val="00AC4A9A"/>
    <w:rsid w:val="00AC5536"/>
    <w:rsid w:val="00AD1EED"/>
    <w:rsid w:val="00AD27AD"/>
    <w:rsid w:val="00AD5373"/>
    <w:rsid w:val="00AD55F4"/>
    <w:rsid w:val="00AD6871"/>
    <w:rsid w:val="00AE1E42"/>
    <w:rsid w:val="00AE4E85"/>
    <w:rsid w:val="00AE5570"/>
    <w:rsid w:val="00AF1D8F"/>
    <w:rsid w:val="00AF26CE"/>
    <w:rsid w:val="00AF31B0"/>
    <w:rsid w:val="00AF7465"/>
    <w:rsid w:val="00B10775"/>
    <w:rsid w:val="00B13371"/>
    <w:rsid w:val="00B14BE1"/>
    <w:rsid w:val="00B2011E"/>
    <w:rsid w:val="00B26147"/>
    <w:rsid w:val="00B27332"/>
    <w:rsid w:val="00B3030F"/>
    <w:rsid w:val="00B317BB"/>
    <w:rsid w:val="00B3379D"/>
    <w:rsid w:val="00B33D97"/>
    <w:rsid w:val="00B3551D"/>
    <w:rsid w:val="00B36A01"/>
    <w:rsid w:val="00B418B1"/>
    <w:rsid w:val="00B451F4"/>
    <w:rsid w:val="00B45390"/>
    <w:rsid w:val="00B45CC3"/>
    <w:rsid w:val="00B50B9B"/>
    <w:rsid w:val="00B513B3"/>
    <w:rsid w:val="00B51860"/>
    <w:rsid w:val="00B52C27"/>
    <w:rsid w:val="00B606A6"/>
    <w:rsid w:val="00B61B0B"/>
    <w:rsid w:val="00B64DE6"/>
    <w:rsid w:val="00B67A80"/>
    <w:rsid w:val="00B7003A"/>
    <w:rsid w:val="00B777B6"/>
    <w:rsid w:val="00B87930"/>
    <w:rsid w:val="00B90B35"/>
    <w:rsid w:val="00B91D1A"/>
    <w:rsid w:val="00B92818"/>
    <w:rsid w:val="00B93D4B"/>
    <w:rsid w:val="00B95A35"/>
    <w:rsid w:val="00B95AE0"/>
    <w:rsid w:val="00BA0A92"/>
    <w:rsid w:val="00BA50B2"/>
    <w:rsid w:val="00BA53B3"/>
    <w:rsid w:val="00BA6AA4"/>
    <w:rsid w:val="00BA7BE7"/>
    <w:rsid w:val="00BB12AE"/>
    <w:rsid w:val="00BB18A4"/>
    <w:rsid w:val="00BB451D"/>
    <w:rsid w:val="00BB5726"/>
    <w:rsid w:val="00BC1301"/>
    <w:rsid w:val="00BC1B1D"/>
    <w:rsid w:val="00BC4080"/>
    <w:rsid w:val="00BC4DE4"/>
    <w:rsid w:val="00BC54FF"/>
    <w:rsid w:val="00BC5788"/>
    <w:rsid w:val="00BC7CF1"/>
    <w:rsid w:val="00BD088E"/>
    <w:rsid w:val="00BD337B"/>
    <w:rsid w:val="00BD60B2"/>
    <w:rsid w:val="00BE048E"/>
    <w:rsid w:val="00BE0BBE"/>
    <w:rsid w:val="00BE17D6"/>
    <w:rsid w:val="00BE235E"/>
    <w:rsid w:val="00BE2DAD"/>
    <w:rsid w:val="00BE39B2"/>
    <w:rsid w:val="00BE65A6"/>
    <w:rsid w:val="00BE69A1"/>
    <w:rsid w:val="00BF1FBE"/>
    <w:rsid w:val="00BF2D09"/>
    <w:rsid w:val="00BF6F47"/>
    <w:rsid w:val="00C00B8B"/>
    <w:rsid w:val="00C00E0A"/>
    <w:rsid w:val="00C02535"/>
    <w:rsid w:val="00C046A7"/>
    <w:rsid w:val="00C049DC"/>
    <w:rsid w:val="00C04A44"/>
    <w:rsid w:val="00C12DF7"/>
    <w:rsid w:val="00C17B64"/>
    <w:rsid w:val="00C20D03"/>
    <w:rsid w:val="00C21B70"/>
    <w:rsid w:val="00C23F7C"/>
    <w:rsid w:val="00C24CD9"/>
    <w:rsid w:val="00C26D96"/>
    <w:rsid w:val="00C27F00"/>
    <w:rsid w:val="00C302BE"/>
    <w:rsid w:val="00C3030B"/>
    <w:rsid w:val="00C36C8D"/>
    <w:rsid w:val="00C413AA"/>
    <w:rsid w:val="00C553B5"/>
    <w:rsid w:val="00C63D1E"/>
    <w:rsid w:val="00C640DC"/>
    <w:rsid w:val="00C652C5"/>
    <w:rsid w:val="00CA2015"/>
    <w:rsid w:val="00CA2026"/>
    <w:rsid w:val="00CA4A05"/>
    <w:rsid w:val="00CA518B"/>
    <w:rsid w:val="00CB5219"/>
    <w:rsid w:val="00CB52FC"/>
    <w:rsid w:val="00CB67B0"/>
    <w:rsid w:val="00CC5529"/>
    <w:rsid w:val="00CC62F4"/>
    <w:rsid w:val="00CC783C"/>
    <w:rsid w:val="00CD1064"/>
    <w:rsid w:val="00CD1303"/>
    <w:rsid w:val="00CD6328"/>
    <w:rsid w:val="00CD7E4C"/>
    <w:rsid w:val="00CE2E37"/>
    <w:rsid w:val="00CE59F8"/>
    <w:rsid w:val="00CF0A81"/>
    <w:rsid w:val="00CF18B9"/>
    <w:rsid w:val="00CF317E"/>
    <w:rsid w:val="00CF39B4"/>
    <w:rsid w:val="00CF5077"/>
    <w:rsid w:val="00D007EC"/>
    <w:rsid w:val="00D10CCF"/>
    <w:rsid w:val="00D13640"/>
    <w:rsid w:val="00D1366C"/>
    <w:rsid w:val="00D21840"/>
    <w:rsid w:val="00D26768"/>
    <w:rsid w:val="00D27D02"/>
    <w:rsid w:val="00D31674"/>
    <w:rsid w:val="00D3186B"/>
    <w:rsid w:val="00D31C35"/>
    <w:rsid w:val="00D452E7"/>
    <w:rsid w:val="00D46C21"/>
    <w:rsid w:val="00D55CCE"/>
    <w:rsid w:val="00D625F6"/>
    <w:rsid w:val="00D627E7"/>
    <w:rsid w:val="00D65D15"/>
    <w:rsid w:val="00D753F2"/>
    <w:rsid w:val="00D8261F"/>
    <w:rsid w:val="00D86BB8"/>
    <w:rsid w:val="00D90377"/>
    <w:rsid w:val="00D93D64"/>
    <w:rsid w:val="00D95943"/>
    <w:rsid w:val="00D96648"/>
    <w:rsid w:val="00DA2BBC"/>
    <w:rsid w:val="00DA4AC9"/>
    <w:rsid w:val="00DA6FC5"/>
    <w:rsid w:val="00DC0556"/>
    <w:rsid w:val="00DC0E2F"/>
    <w:rsid w:val="00DC4AD3"/>
    <w:rsid w:val="00DC4B58"/>
    <w:rsid w:val="00DC69D0"/>
    <w:rsid w:val="00DC6B10"/>
    <w:rsid w:val="00DD3B3F"/>
    <w:rsid w:val="00DD453E"/>
    <w:rsid w:val="00DD77A6"/>
    <w:rsid w:val="00DE263F"/>
    <w:rsid w:val="00DE3492"/>
    <w:rsid w:val="00DE7085"/>
    <w:rsid w:val="00DF099B"/>
    <w:rsid w:val="00DF26C5"/>
    <w:rsid w:val="00DF294D"/>
    <w:rsid w:val="00DF6790"/>
    <w:rsid w:val="00E00535"/>
    <w:rsid w:val="00E0244C"/>
    <w:rsid w:val="00E055A3"/>
    <w:rsid w:val="00E06471"/>
    <w:rsid w:val="00E11153"/>
    <w:rsid w:val="00E1707A"/>
    <w:rsid w:val="00E17445"/>
    <w:rsid w:val="00E17E7B"/>
    <w:rsid w:val="00E2407C"/>
    <w:rsid w:val="00E2463B"/>
    <w:rsid w:val="00E26902"/>
    <w:rsid w:val="00E27AEF"/>
    <w:rsid w:val="00E27E0C"/>
    <w:rsid w:val="00E33321"/>
    <w:rsid w:val="00E334AA"/>
    <w:rsid w:val="00E34898"/>
    <w:rsid w:val="00E353D7"/>
    <w:rsid w:val="00E3783B"/>
    <w:rsid w:val="00E460E0"/>
    <w:rsid w:val="00E5411D"/>
    <w:rsid w:val="00E73626"/>
    <w:rsid w:val="00E82330"/>
    <w:rsid w:val="00E847A6"/>
    <w:rsid w:val="00E8571D"/>
    <w:rsid w:val="00E858AA"/>
    <w:rsid w:val="00E903C0"/>
    <w:rsid w:val="00E91302"/>
    <w:rsid w:val="00E93992"/>
    <w:rsid w:val="00E96053"/>
    <w:rsid w:val="00E965F2"/>
    <w:rsid w:val="00EA0091"/>
    <w:rsid w:val="00EA0515"/>
    <w:rsid w:val="00EA1BAC"/>
    <w:rsid w:val="00EA25DE"/>
    <w:rsid w:val="00EA3285"/>
    <w:rsid w:val="00EA6659"/>
    <w:rsid w:val="00EA7795"/>
    <w:rsid w:val="00EB051C"/>
    <w:rsid w:val="00EB7853"/>
    <w:rsid w:val="00EC3BD0"/>
    <w:rsid w:val="00EC47E4"/>
    <w:rsid w:val="00EC5944"/>
    <w:rsid w:val="00EC6FA0"/>
    <w:rsid w:val="00ED053E"/>
    <w:rsid w:val="00ED0910"/>
    <w:rsid w:val="00ED2322"/>
    <w:rsid w:val="00ED3B9A"/>
    <w:rsid w:val="00EE0B8F"/>
    <w:rsid w:val="00EE113D"/>
    <w:rsid w:val="00EE4CAA"/>
    <w:rsid w:val="00F10545"/>
    <w:rsid w:val="00F1056C"/>
    <w:rsid w:val="00F166AA"/>
    <w:rsid w:val="00F20A44"/>
    <w:rsid w:val="00F2224B"/>
    <w:rsid w:val="00F34DDA"/>
    <w:rsid w:val="00F409A9"/>
    <w:rsid w:val="00F43F41"/>
    <w:rsid w:val="00F46265"/>
    <w:rsid w:val="00F53338"/>
    <w:rsid w:val="00F6280E"/>
    <w:rsid w:val="00F67CCC"/>
    <w:rsid w:val="00F71E4A"/>
    <w:rsid w:val="00F758FE"/>
    <w:rsid w:val="00F9210B"/>
    <w:rsid w:val="00F935DD"/>
    <w:rsid w:val="00F942DA"/>
    <w:rsid w:val="00F94B0F"/>
    <w:rsid w:val="00F96D78"/>
    <w:rsid w:val="00F97563"/>
    <w:rsid w:val="00FA06E1"/>
    <w:rsid w:val="00FA0CC9"/>
    <w:rsid w:val="00FB0631"/>
    <w:rsid w:val="00FB2183"/>
    <w:rsid w:val="00FB76F6"/>
    <w:rsid w:val="00FC0775"/>
    <w:rsid w:val="00FC4725"/>
    <w:rsid w:val="00FC4C5D"/>
    <w:rsid w:val="00FD33D9"/>
    <w:rsid w:val="00FD37E7"/>
    <w:rsid w:val="00FE060B"/>
    <w:rsid w:val="00FE0814"/>
    <w:rsid w:val="00FE211C"/>
    <w:rsid w:val="00FE6FF2"/>
    <w:rsid w:val="00FF2A05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330B18"/>
  <w14:defaultImageDpi w14:val="32767"/>
  <w15:docId w15:val="{E0C6809C-97A2-48BB-B946-EF0F47D0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3"/>
    <w:semiHidden/>
    <w:qFormat/>
    <w:rsid w:val="002040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3"/>
    <w:semiHidden/>
    <w:unhideWhenUsed/>
    <w:qFormat/>
    <w:rsid w:val="00F105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62B22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6F6"/>
  </w:style>
  <w:style w:type="paragraph" w:styleId="Footer">
    <w:name w:val="footer"/>
    <w:basedOn w:val="Normal"/>
    <w:link w:val="FooterChar"/>
    <w:uiPriority w:val="99"/>
    <w:rsid w:val="00D826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927B0"/>
    <w:pPr>
      <w:spacing w:line="156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Paragraph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  <w:ind w:left="170" w:hanging="170"/>
    </w:pPr>
    <w:rPr>
      <w:b/>
    </w:rPr>
  </w:style>
  <w:style w:type="table" w:styleId="TableGrid">
    <w:name w:val="Table Grid"/>
    <w:basedOn w:val="TableNormal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customStyle="1" w:styleId="Aucun">
    <w:name w:val="Aucun"/>
    <w:rsid w:val="002040F4"/>
    <w:rPr>
      <w:lang w:val="en-US"/>
    </w:rPr>
  </w:style>
  <w:style w:type="paragraph" w:customStyle="1" w:styleId="CorpsA">
    <w:name w:val="Corps A"/>
    <w:rsid w:val="002040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13"/>
    <w:semiHidden/>
    <w:rsid w:val="002040F4"/>
    <w:rPr>
      <w:rFonts w:asciiTheme="majorHAnsi" w:eastAsiaTheme="majorEastAsia" w:hAnsiTheme="majorHAnsi" w:cstheme="majorBidi"/>
      <w:color w:val="3A4133" w:themeColor="accent1" w:themeShade="BF"/>
      <w:sz w:val="32"/>
      <w:szCs w:val="32"/>
    </w:rPr>
  </w:style>
  <w:style w:type="paragraph" w:styleId="TOCHeading">
    <w:name w:val="TOC Heading"/>
    <w:next w:val="CorpsA"/>
    <w:rsid w:val="002040F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</w:pPr>
    <w:rPr>
      <w:rFonts w:ascii="Calibri Light" w:eastAsia="Calibri Light" w:hAnsi="Calibri Light" w:cs="Calibri Light"/>
      <w:color w:val="2F5496"/>
      <w:sz w:val="32"/>
      <w:szCs w:val="32"/>
      <w:u w:color="2F5496"/>
      <w:bdr w:val="nil"/>
      <w:lang w:eastAsia="fr-FR"/>
    </w:rPr>
  </w:style>
  <w:style w:type="paragraph" w:styleId="TOC1">
    <w:name w:val="toc 1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outlineLvl w:val="0"/>
    </w:pPr>
    <w:rPr>
      <w:rFonts w:ascii="Calibri" w:eastAsia="Arial Unicode MS" w:hAnsi="Calibri" w:cs="Arial Unicode MS"/>
      <w:b/>
      <w:bCs/>
      <w:color w:val="0000FF"/>
      <w:sz w:val="24"/>
      <w:szCs w:val="24"/>
      <w:u w:val="single" w:color="0000FF"/>
      <w:bdr w:val="nil"/>
      <w:lang w:eastAsia="fr-FR"/>
    </w:rPr>
  </w:style>
  <w:style w:type="paragraph" w:styleId="TOC2">
    <w:name w:val="toc 2"/>
    <w:next w:val="CorpsA"/>
    <w:rsid w:val="002040F4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216"/>
    </w:pPr>
    <w:rPr>
      <w:rFonts w:ascii="Calibri" w:eastAsia="Arial Unicode MS" w:hAnsi="Calibri" w:cs="Arial Unicode MS"/>
      <w:b/>
      <w:bCs/>
      <w:caps/>
      <w:color w:val="000000"/>
      <w:u w:val="single" w:color="000000"/>
      <w:bdr w:val="nil"/>
      <w:lang w:eastAsia="fr-FR"/>
    </w:rPr>
  </w:style>
  <w:style w:type="paragraph" w:customStyle="1" w:styleId="Default">
    <w:name w:val="Default"/>
    <w:rsid w:val="00FF2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638"/>
    <w:rPr>
      <w:color w:val="0000FF"/>
      <w:u w:val="single"/>
    </w:rPr>
  </w:style>
  <w:style w:type="paragraph" w:customStyle="1" w:styleId="xmsonormal">
    <w:name w:val="x_msonormal"/>
    <w:basedOn w:val="Normal"/>
    <w:rsid w:val="00003638"/>
    <w:pPr>
      <w:jc w:val="left"/>
    </w:pPr>
    <w:rPr>
      <w:rFonts w:ascii="Calibri" w:hAnsi="Calibri" w:cs="Calibri"/>
      <w:sz w:val="22"/>
      <w:lang w:eastAsia="fr-FR"/>
    </w:rPr>
  </w:style>
  <w:style w:type="character" w:styleId="CommentReference">
    <w:name w:val="annotation reference"/>
    <w:basedOn w:val="DefaultParagraphFont"/>
    <w:uiPriority w:val="99"/>
    <w:semiHidden/>
    <w:rsid w:val="0038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83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8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F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3F57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F5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83F57"/>
    <w:pPr>
      <w:spacing w:after="0" w:line="240" w:lineRule="auto"/>
    </w:pPr>
    <w:rPr>
      <w:sz w:val="18"/>
    </w:rPr>
  </w:style>
  <w:style w:type="paragraph" w:customStyle="1" w:styleId="xxxmsonormal">
    <w:name w:val="x_x_x_msonormal"/>
    <w:basedOn w:val="Normal"/>
    <w:rsid w:val="00786A24"/>
    <w:pPr>
      <w:jc w:val="left"/>
    </w:pPr>
    <w:rPr>
      <w:rFonts w:ascii="Calibri" w:hAnsi="Calibri" w:cs="Calibri"/>
      <w:sz w:val="22"/>
      <w:lang w:eastAsia="fr-FR"/>
    </w:rPr>
  </w:style>
  <w:style w:type="paragraph" w:customStyle="1" w:styleId="xxxdefault">
    <w:name w:val="x_x_x_default"/>
    <w:basedOn w:val="Normal"/>
    <w:rsid w:val="00786A24"/>
    <w:pPr>
      <w:autoSpaceDE w:val="0"/>
      <w:autoSpaceDN w:val="0"/>
      <w:jc w:val="left"/>
    </w:pPr>
    <w:rPr>
      <w:rFonts w:ascii="Arial" w:hAnsi="Arial" w:cs="Arial"/>
      <w:color w:val="000000"/>
      <w:sz w:val="24"/>
      <w:szCs w:val="24"/>
      <w:lang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A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7DC"/>
    <w:rPr>
      <w:color w:val="D6D2C4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17784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3"/>
    <w:semiHidden/>
    <w:rsid w:val="00F1056C"/>
    <w:rPr>
      <w:rFonts w:asciiTheme="majorHAnsi" w:eastAsiaTheme="majorEastAsia" w:hAnsiTheme="majorHAnsi" w:cstheme="majorBidi"/>
      <w:color w:val="262B22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C0556"/>
    <w:rPr>
      <w:b/>
      <w:bCs/>
    </w:rPr>
  </w:style>
  <w:style w:type="paragraph" w:styleId="NormalWeb">
    <w:name w:val="Normal (Web)"/>
    <w:basedOn w:val="Normal"/>
    <w:uiPriority w:val="99"/>
    <w:unhideWhenUsed/>
    <w:rsid w:val="00744B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0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randjelovic@keos.r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randjelovic@keos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89497\OneDrive%20-%20Alliance\Bureau\Dacia%20Modele%20Communique%20de%20Presse%20v1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1326228390574589ABB3118B7CF9B9" ma:contentTypeVersion="17" ma:contentTypeDescription="Ein neues Dokument erstellen." ma:contentTypeScope="" ma:versionID="9e53246a0d67f1b35a90d30e5a8c48a0">
  <xsd:schema xmlns:xsd="http://www.w3.org/2001/XMLSchema" xmlns:xs="http://www.w3.org/2001/XMLSchema" xmlns:p="http://schemas.microsoft.com/office/2006/metadata/properties" xmlns:ns2="6772f162-e37a-4663-89a2-d0b3edd36a3f" xmlns:ns3="120579a9-9fde-4ccd-83a2-3a6dfd7c3c6a" targetNamespace="http://schemas.microsoft.com/office/2006/metadata/properties" ma:root="true" ma:fieldsID="8787bc2d461076d1b163ed804f5a3672" ns2:_="" ns3:_="">
    <xsd:import namespace="6772f162-e37a-4663-89a2-d0b3edd36a3f"/>
    <xsd:import namespace="120579a9-9fde-4ccd-83a2-3a6dfd7c3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iler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2f162-e37a-4663-89a2-d0b3edd36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4247f8c-46f3-4b28-8bd6-00978afb70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Diler" ma:index="21" nillable="true" ma:displayName="Diler" ma:format="Dropdown" ma:internalName="Diler">
      <xsd:simpleType>
        <xsd:restriction base="dms:Choice">
          <xsd:enumeration value="AK Kompresor"/>
          <xsd:enumeration value="Hit Auto"/>
          <xsd:enumeration value="AC Vidaković"/>
          <xsd:enumeration value="AK Sekulić"/>
          <xsd:enumeration value="Novi B Auto"/>
          <xsd:enumeration value="AK Francuz"/>
          <xsd:enumeration value="Reno Sava"/>
          <xsd:enumeration value="PSC Vuković"/>
          <xsd:enumeration value="Bibo Car"/>
          <xsd:enumeration value="Jevtović Auto"/>
          <xsd:enumeration value="AC Krunić"/>
          <xsd:enumeration value="Stojanov Auto"/>
          <xsd:enumeration value="EC Stanić"/>
          <xsd:enumeration value="AC Banat"/>
          <xsd:enumeration value="Choice 1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579a9-9fde-4ccd-83a2-3a6dfd7c3c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6f3036-8f0e-4e11-8790-e0f892b4f90e}" ma:internalName="TaxCatchAll" ma:showField="CatchAllData" ma:web="120579a9-9fde-4ccd-83a2-3a6dfd7c3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72f162-e37a-4663-89a2-d0b3edd36a3f">
      <Terms xmlns="http://schemas.microsoft.com/office/infopath/2007/PartnerControls"/>
    </lcf76f155ced4ddcb4097134ff3c332f>
    <TaxCatchAll xmlns="120579a9-9fde-4ccd-83a2-3a6dfd7c3c6a" xsi:nil="true"/>
    <Diler xmlns="6772f162-e37a-4663-89a2-d0b3edd36a3f" xsi:nil="true"/>
  </documentManagement>
</p:properties>
</file>

<file path=customXml/itemProps1.xml><?xml version="1.0" encoding="utf-8"?>
<ds:datastoreItem xmlns:ds="http://schemas.openxmlformats.org/officeDocument/2006/customXml" ds:itemID="{80B0DDA8-297B-4867-A4DB-85D6FC520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2f162-e37a-4663-89a2-d0b3edd36a3f"/>
    <ds:schemaRef ds:uri="120579a9-9fde-4ccd-83a2-3a6dfd7c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31B46-2CB7-4855-B65D-B8093036F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EDCD3-A871-49E7-BABA-0E1D1407C0EA}">
  <ds:schemaRefs>
    <ds:schemaRef ds:uri="http://schemas.microsoft.com/office/2006/metadata/properties"/>
    <ds:schemaRef ds:uri="http://schemas.microsoft.com/office/infopath/2007/PartnerControls"/>
    <ds:schemaRef ds:uri="6772f162-e37a-4663-89a2-d0b3edd36a3f"/>
    <ds:schemaRef ds:uri="120579a9-9fde-4ccd-83a2-3a6dfd7c3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Dacia Modele Communique de Presse v1</Template>
  <TotalTime>62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Dacia Press Team</dc:creator>
  <cp:lastModifiedBy>Randjelovic, Ivana (KEOS d.o.o. Beograd)</cp:lastModifiedBy>
  <cp:revision>54</cp:revision>
  <cp:lastPrinted>2021-06-18T08:48:00Z</cp:lastPrinted>
  <dcterms:created xsi:type="dcterms:W3CDTF">2025-03-17T22:14:00Z</dcterms:created>
  <dcterms:modified xsi:type="dcterms:W3CDTF">2025-03-18T21:56:00Z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0x010100241326228390574589ABB3118B7CF9B9</vt:lpwstr>
  </property>
  <property fmtid="{D5CDD505-2E9C-101B-9397-08002B2CF9AE}" pid="3" name="MSIP_Label_7f30fc12-c89a-4829-a476-5bf9e2086332_Enabled">
    <vt:lpwstr>true</vt:lpwstr>
  </property>
  <property fmtid="{D5CDD505-2E9C-101B-9397-08002B2CF9AE}" pid="4" name="MSIP_Label_7f30fc12-c89a-4829-a476-5bf9e2086332_SetDate">
    <vt:lpwstr>2021-10-12T08:25:13Z</vt:lpwstr>
  </property>
  <property fmtid="{D5CDD505-2E9C-101B-9397-08002B2CF9AE}" pid="5" name="MSIP_Label_7f30fc12-c89a-4829-a476-5bf9e2086332_Method">
    <vt:lpwstr>Privileged</vt:lpwstr>
  </property>
  <property fmtid="{D5CDD505-2E9C-101B-9397-08002B2CF9AE}" pid="6" name="MSIP_Label_7f30fc12-c89a-4829-a476-5bf9e2086332_Name">
    <vt:lpwstr>Not protected (Anyone)_0</vt:lpwstr>
  </property>
  <property fmtid="{D5CDD505-2E9C-101B-9397-08002B2CF9AE}" pid="7" name="MSIP_Label_7f30fc12-c89a-4829-a476-5bf9e2086332_SiteId">
    <vt:lpwstr>d6b0bbee-7cd9-4d60-bce6-4a67b543e2ae</vt:lpwstr>
  </property>
  <property fmtid="{D5CDD505-2E9C-101B-9397-08002B2CF9AE}" pid="8" name="MSIP_Label_7f30fc12-c89a-4829-a476-5bf9e2086332_ActionId">
    <vt:lpwstr>f1974eb8-09d5-4bce-9e4b-e1a697bdb3ca</vt:lpwstr>
  </property>
  <property fmtid="{D5CDD505-2E9C-101B-9397-08002B2CF9AE}" pid="9" name="MSIP_Label_7f30fc12-c89a-4829-a476-5bf9e2086332_ContentBits">
    <vt:lpwstr>0</vt:lpwstr>
  </property>
  <property fmtid="{D5CDD505-2E9C-101B-9397-08002B2CF9AE}" pid="10" name="MSIP_Label_6307298f-a952-426f-87e3-399a93be468a_Enabled">
    <vt:lpwstr>true</vt:lpwstr>
  </property>
  <property fmtid="{D5CDD505-2E9C-101B-9397-08002B2CF9AE}" pid="11" name="MSIP_Label_6307298f-a952-426f-87e3-399a93be468a_SetDate">
    <vt:lpwstr>2024-03-19T21:56:35Z</vt:lpwstr>
  </property>
  <property fmtid="{D5CDD505-2E9C-101B-9397-08002B2CF9AE}" pid="12" name="MSIP_Label_6307298f-a952-426f-87e3-399a93be468a_Method">
    <vt:lpwstr>Standard</vt:lpwstr>
  </property>
  <property fmtid="{D5CDD505-2E9C-101B-9397-08002B2CF9AE}" pid="13" name="MSIP_Label_6307298f-a952-426f-87e3-399a93be468a_Name">
    <vt:lpwstr>Internal</vt:lpwstr>
  </property>
  <property fmtid="{D5CDD505-2E9C-101B-9397-08002B2CF9AE}" pid="14" name="MSIP_Label_6307298f-a952-426f-87e3-399a93be468a_SiteId">
    <vt:lpwstr>5df0bd7c-429b-44d8-be5e-2eef0b901c9d</vt:lpwstr>
  </property>
  <property fmtid="{D5CDD505-2E9C-101B-9397-08002B2CF9AE}" pid="15" name="MSIP_Label_6307298f-a952-426f-87e3-399a93be468a_ActionId">
    <vt:lpwstr>b666ea99-6e26-4bc9-bcdf-1a81ec7ef541</vt:lpwstr>
  </property>
  <property fmtid="{D5CDD505-2E9C-101B-9397-08002B2CF9AE}" pid="16" name="MSIP_Label_6307298f-a952-426f-87e3-399a93be468a_ContentBits">
    <vt:lpwstr>0</vt:lpwstr>
  </property>
  <property fmtid="{D5CDD505-2E9C-101B-9397-08002B2CF9AE}" pid="17" name="MediaServiceImageTags">
    <vt:lpwstr/>
  </property>
</Properties>
</file>